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C2F0" w14:textId="3C71C9F4" w:rsidR="0054375F" w:rsidRDefault="0054375F" w:rsidP="00D36A4A">
      <w:pPr>
        <w:spacing w:after="0" w:line="240" w:lineRule="auto"/>
        <w:jc w:val="center"/>
        <w:rPr>
          <w:rFonts w:ascii="Times New Roman" w:hAnsi="Times New Roman" w:cs="Times New Roman"/>
          <w:b/>
          <w:bCs/>
        </w:rPr>
      </w:pPr>
      <w:r>
        <w:rPr>
          <w:rFonts w:ascii="Times New Roman" w:hAnsi="Times New Roman" w:cs="Times New Roman"/>
          <w:b/>
          <w:bCs/>
        </w:rPr>
        <w:t>Rahvusvahelise kaitse taotleja riigis viibimise õiguse lõpetamine</w:t>
      </w:r>
      <w:r w:rsidR="00AB30F2">
        <w:rPr>
          <w:rFonts w:ascii="Times New Roman" w:hAnsi="Times New Roman" w:cs="Times New Roman"/>
          <w:b/>
          <w:bCs/>
        </w:rPr>
        <w:t>,</w:t>
      </w:r>
      <w:r>
        <w:rPr>
          <w:rFonts w:ascii="Times New Roman" w:hAnsi="Times New Roman" w:cs="Times New Roman"/>
          <w:b/>
          <w:bCs/>
        </w:rPr>
        <w:t xml:space="preserve">  </w:t>
      </w:r>
    </w:p>
    <w:p w14:paraId="11FCF715" w14:textId="41E40B48" w:rsidR="0054375F" w:rsidRDefault="0054375F" w:rsidP="00D36A4A">
      <w:pPr>
        <w:spacing w:after="0" w:line="240" w:lineRule="auto"/>
        <w:jc w:val="center"/>
        <w:rPr>
          <w:rFonts w:ascii="Times New Roman" w:hAnsi="Times New Roman" w:cs="Times New Roman"/>
          <w:b/>
          <w:bCs/>
        </w:rPr>
      </w:pPr>
      <w:r>
        <w:rPr>
          <w:rFonts w:ascii="Times New Roman" w:hAnsi="Times New Roman" w:cs="Times New Roman"/>
          <w:b/>
          <w:bCs/>
        </w:rPr>
        <w:t>kaebe- ja kohtumenetluse tähtajad</w:t>
      </w:r>
      <w:r w:rsidRPr="0019532C">
        <w:rPr>
          <w:rFonts w:ascii="Times New Roman" w:hAnsi="Times New Roman" w:cs="Times New Roman"/>
          <w:b/>
          <w:bCs/>
        </w:rPr>
        <w:t xml:space="preserve"> </w:t>
      </w:r>
      <w:r w:rsidR="00AB30F2">
        <w:rPr>
          <w:rFonts w:ascii="Times New Roman" w:hAnsi="Times New Roman" w:cs="Times New Roman"/>
          <w:b/>
          <w:bCs/>
        </w:rPr>
        <w:t>ning õiguskaitsevahendite kohaldamine</w:t>
      </w:r>
    </w:p>
    <w:p w14:paraId="309F9202" w14:textId="77777777" w:rsidR="0054375F" w:rsidRPr="0019532C" w:rsidRDefault="0054375F" w:rsidP="00D36A4A">
      <w:pPr>
        <w:spacing w:after="0" w:line="240" w:lineRule="auto"/>
        <w:jc w:val="center"/>
        <w:rPr>
          <w:rFonts w:ascii="Times New Roman" w:hAnsi="Times New Roman" w:cs="Times New Roman"/>
          <w:b/>
          <w:bCs/>
        </w:rPr>
      </w:pPr>
      <w:r>
        <w:rPr>
          <w:rFonts w:ascii="Times New Roman" w:hAnsi="Times New Roman" w:cs="Times New Roman"/>
          <w:b/>
          <w:bCs/>
        </w:rPr>
        <w:t>EL varjupaigareformi rakendumisel</w:t>
      </w:r>
    </w:p>
    <w:p w14:paraId="74B12519" w14:textId="77777777" w:rsidR="0054375F" w:rsidRDefault="0054375F" w:rsidP="00D36A4A">
      <w:pPr>
        <w:spacing w:after="0" w:line="240" w:lineRule="auto"/>
        <w:jc w:val="both"/>
        <w:rPr>
          <w:rFonts w:ascii="Times New Roman" w:hAnsi="Times New Roman" w:cs="Times New Roman"/>
        </w:rPr>
      </w:pPr>
    </w:p>
    <w:p w14:paraId="4AE93022" w14:textId="77777777" w:rsidR="0054375F" w:rsidRDefault="0054375F" w:rsidP="00D36A4A">
      <w:pPr>
        <w:spacing w:after="0" w:line="240" w:lineRule="auto"/>
        <w:jc w:val="both"/>
        <w:rPr>
          <w:rFonts w:ascii="Times New Roman" w:hAnsi="Times New Roman" w:cs="Times New Roman"/>
        </w:rPr>
      </w:pPr>
    </w:p>
    <w:p w14:paraId="6EE87286" w14:textId="77777777" w:rsidR="0054375F" w:rsidRPr="00D3499E" w:rsidRDefault="0054375F" w:rsidP="00D36A4A">
      <w:pPr>
        <w:pStyle w:val="ListParagraph"/>
        <w:numPr>
          <w:ilvl w:val="0"/>
          <w:numId w:val="1"/>
        </w:numPr>
        <w:spacing w:after="0" w:line="240" w:lineRule="auto"/>
        <w:jc w:val="both"/>
        <w:rPr>
          <w:rFonts w:ascii="Times New Roman" w:hAnsi="Times New Roman" w:cs="Times New Roman"/>
          <w:b/>
          <w:bCs/>
        </w:rPr>
      </w:pPr>
      <w:r w:rsidRPr="00D3499E">
        <w:rPr>
          <w:rFonts w:ascii="Times New Roman" w:hAnsi="Times New Roman" w:cs="Times New Roman"/>
          <w:b/>
          <w:bCs/>
        </w:rPr>
        <w:t>EL varjupaigareformist tulenevad nõuded</w:t>
      </w:r>
    </w:p>
    <w:p w14:paraId="3C78237E" w14:textId="77777777" w:rsidR="00B7145D" w:rsidRDefault="00B7145D" w:rsidP="00D36A4A">
      <w:pPr>
        <w:spacing w:after="0" w:line="240" w:lineRule="auto"/>
        <w:jc w:val="both"/>
      </w:pPr>
    </w:p>
    <w:p w14:paraId="6DBD6862" w14:textId="348DA2B6" w:rsidR="00DB6755" w:rsidRDefault="00B7145D" w:rsidP="00D36A4A">
      <w:pPr>
        <w:spacing w:after="0" w:line="240" w:lineRule="auto"/>
        <w:jc w:val="both"/>
        <w:rPr>
          <w:rFonts w:ascii="Times New Roman" w:hAnsi="Times New Roman" w:cs="Times New Roman"/>
        </w:rPr>
      </w:pPr>
      <w:r>
        <w:rPr>
          <w:rFonts w:ascii="Times New Roman" w:hAnsi="Times New Roman" w:cs="Times New Roman"/>
        </w:rPr>
        <w:t>EL varjupaiga</w:t>
      </w:r>
      <w:r w:rsidR="00B74315">
        <w:rPr>
          <w:rFonts w:ascii="Times New Roman" w:hAnsi="Times New Roman" w:cs="Times New Roman"/>
        </w:rPr>
        <w:t>reformi üheks eesmärgiks on senisest paremini ära hoida varjupaigaõiguse väärkasutamine</w:t>
      </w:r>
      <w:r w:rsidR="001503AD">
        <w:rPr>
          <w:rFonts w:ascii="Times New Roman" w:hAnsi="Times New Roman" w:cs="Times New Roman"/>
        </w:rPr>
        <w:t xml:space="preserve">, kuivõrd isikud, kes esitavad põhjendamatuid </w:t>
      </w:r>
      <w:r w:rsidR="00690F7F">
        <w:rPr>
          <w:rFonts w:ascii="Times New Roman" w:hAnsi="Times New Roman" w:cs="Times New Roman"/>
        </w:rPr>
        <w:t xml:space="preserve">või korduvaid </w:t>
      </w:r>
      <w:r w:rsidR="001503AD">
        <w:rPr>
          <w:rFonts w:ascii="Times New Roman" w:hAnsi="Times New Roman" w:cs="Times New Roman"/>
        </w:rPr>
        <w:t>rahvusvahelise kaitse taotlusi, koormavad nii riigi haldus-, kohtu- kui ka sotsiaalsüsteemi</w:t>
      </w:r>
      <w:r w:rsidR="00B74315">
        <w:rPr>
          <w:rFonts w:ascii="Times New Roman" w:hAnsi="Times New Roman" w:cs="Times New Roman"/>
        </w:rPr>
        <w:t xml:space="preserve">. </w:t>
      </w:r>
      <w:r w:rsidR="008D122E">
        <w:rPr>
          <w:rFonts w:ascii="Times New Roman" w:hAnsi="Times New Roman" w:cs="Times New Roman"/>
        </w:rPr>
        <w:t xml:space="preserve">Ühe meetmena </w:t>
      </w:r>
      <w:r w:rsidR="00BD7D10">
        <w:rPr>
          <w:rFonts w:ascii="Times New Roman" w:hAnsi="Times New Roman" w:cs="Times New Roman"/>
        </w:rPr>
        <w:t>sätestab</w:t>
      </w:r>
      <w:r w:rsidR="008D122E">
        <w:rPr>
          <w:rFonts w:ascii="Times New Roman" w:hAnsi="Times New Roman" w:cs="Times New Roman"/>
        </w:rPr>
        <w:t xml:space="preserve"> </w:t>
      </w:r>
      <w:r w:rsidR="00125B9E">
        <w:rPr>
          <w:rFonts w:ascii="Times New Roman" w:hAnsi="Times New Roman" w:cs="Times New Roman"/>
        </w:rPr>
        <w:t>määruse 2024/1348 artik</w:t>
      </w:r>
      <w:r w:rsidR="008D122E">
        <w:rPr>
          <w:rFonts w:ascii="Times New Roman" w:hAnsi="Times New Roman" w:cs="Times New Roman"/>
        </w:rPr>
        <w:t>li</w:t>
      </w:r>
      <w:r w:rsidR="00125B9E">
        <w:rPr>
          <w:rFonts w:ascii="Times New Roman" w:hAnsi="Times New Roman" w:cs="Times New Roman"/>
        </w:rPr>
        <w:t xml:space="preserve"> 68 </w:t>
      </w:r>
      <w:r w:rsidR="008D122E">
        <w:rPr>
          <w:rFonts w:ascii="Times New Roman" w:hAnsi="Times New Roman" w:cs="Times New Roman"/>
        </w:rPr>
        <w:t>lõi</w:t>
      </w:r>
      <w:r w:rsidR="00BD7D10">
        <w:rPr>
          <w:rFonts w:ascii="Times New Roman" w:hAnsi="Times New Roman" w:cs="Times New Roman"/>
        </w:rPr>
        <w:t>ge</w:t>
      </w:r>
      <w:r w:rsidR="008D122E">
        <w:rPr>
          <w:rFonts w:ascii="Times New Roman" w:hAnsi="Times New Roman" w:cs="Times New Roman"/>
        </w:rPr>
        <w:t xml:space="preserve"> 3 juhud, mil </w:t>
      </w:r>
      <w:r w:rsidR="008300B4">
        <w:rPr>
          <w:rFonts w:ascii="Times New Roman" w:hAnsi="Times New Roman" w:cs="Times New Roman"/>
        </w:rPr>
        <w:t xml:space="preserve">kohtul tuleb </w:t>
      </w:r>
      <w:r w:rsidR="008D122E">
        <w:rPr>
          <w:rFonts w:ascii="Times New Roman" w:hAnsi="Times New Roman" w:cs="Times New Roman"/>
        </w:rPr>
        <w:t xml:space="preserve">isiku taotluse alusel või </w:t>
      </w:r>
      <w:proofErr w:type="spellStart"/>
      <w:r w:rsidR="008D122E" w:rsidRPr="008D122E">
        <w:rPr>
          <w:rFonts w:ascii="Times New Roman" w:hAnsi="Times New Roman" w:cs="Times New Roman"/>
          <w:i/>
          <w:iCs/>
        </w:rPr>
        <w:t>ex</w:t>
      </w:r>
      <w:proofErr w:type="spellEnd"/>
      <w:r w:rsidR="008D122E" w:rsidRPr="008D122E">
        <w:rPr>
          <w:rFonts w:ascii="Times New Roman" w:hAnsi="Times New Roman" w:cs="Times New Roman"/>
          <w:i/>
          <w:iCs/>
        </w:rPr>
        <w:t xml:space="preserve"> </w:t>
      </w:r>
      <w:proofErr w:type="spellStart"/>
      <w:r w:rsidR="008D122E" w:rsidRPr="008D122E">
        <w:rPr>
          <w:rFonts w:ascii="Times New Roman" w:hAnsi="Times New Roman" w:cs="Times New Roman"/>
          <w:i/>
          <w:iCs/>
        </w:rPr>
        <w:t>officio</w:t>
      </w:r>
      <w:proofErr w:type="spellEnd"/>
      <w:r w:rsidR="008300B4">
        <w:rPr>
          <w:rFonts w:ascii="Times New Roman" w:hAnsi="Times New Roman" w:cs="Times New Roman"/>
        </w:rPr>
        <w:t xml:space="preserve"> </w:t>
      </w:r>
      <w:r w:rsidR="00B713B3">
        <w:rPr>
          <w:rFonts w:ascii="Times New Roman" w:hAnsi="Times New Roman" w:cs="Times New Roman"/>
        </w:rPr>
        <w:t xml:space="preserve">otsustada, kas </w:t>
      </w:r>
      <w:r w:rsidR="007F7ED2">
        <w:rPr>
          <w:rFonts w:ascii="Times New Roman" w:hAnsi="Times New Roman" w:cs="Times New Roman"/>
        </w:rPr>
        <w:t xml:space="preserve">rahvusvahelise kaitse taotleja või isiku, kellelt on rahvusvaheline kaitse ära võetud, </w:t>
      </w:r>
      <w:r w:rsidR="00BD7D10">
        <w:rPr>
          <w:rFonts w:ascii="Times New Roman" w:hAnsi="Times New Roman" w:cs="Times New Roman"/>
        </w:rPr>
        <w:t>riiki</w:t>
      </w:r>
      <w:r w:rsidR="00B713B3">
        <w:rPr>
          <w:rFonts w:ascii="Times New Roman" w:hAnsi="Times New Roman" w:cs="Times New Roman"/>
        </w:rPr>
        <w:t xml:space="preserve"> jäämine</w:t>
      </w:r>
      <w:r w:rsidR="00BD7D10">
        <w:rPr>
          <w:rFonts w:ascii="Times New Roman" w:hAnsi="Times New Roman" w:cs="Times New Roman"/>
        </w:rPr>
        <w:t xml:space="preserve"> </w:t>
      </w:r>
      <w:r w:rsidR="00B713B3">
        <w:rPr>
          <w:rFonts w:ascii="Times New Roman" w:hAnsi="Times New Roman" w:cs="Times New Roman"/>
        </w:rPr>
        <w:t xml:space="preserve">kaebeõiguse kasutamiseks on vajalik või </w:t>
      </w:r>
      <w:r w:rsidR="00162667">
        <w:rPr>
          <w:rFonts w:ascii="Times New Roman" w:hAnsi="Times New Roman" w:cs="Times New Roman"/>
        </w:rPr>
        <w:t>t</w:t>
      </w:r>
      <w:r w:rsidR="001503AD">
        <w:rPr>
          <w:rFonts w:ascii="Times New Roman" w:hAnsi="Times New Roman" w:cs="Times New Roman"/>
        </w:rPr>
        <w:t>egemist on perspektiivitu kaebusega ja isik peab riigist lahkuma</w:t>
      </w:r>
      <w:r w:rsidR="008300B4">
        <w:rPr>
          <w:rFonts w:ascii="Times New Roman" w:hAnsi="Times New Roman" w:cs="Times New Roman"/>
        </w:rPr>
        <w:t>.</w:t>
      </w:r>
      <w:r w:rsidR="00125B9E">
        <w:rPr>
          <w:rFonts w:ascii="Times New Roman" w:hAnsi="Times New Roman" w:cs="Times New Roman"/>
        </w:rPr>
        <w:t xml:space="preserve"> </w:t>
      </w:r>
      <w:r w:rsidR="001C1574">
        <w:rPr>
          <w:rFonts w:ascii="Times New Roman" w:hAnsi="Times New Roman" w:cs="Times New Roman"/>
        </w:rPr>
        <w:t>Automaatset õigust jääda kohtukaebemenetluse ajaks riiki pole isikul</w:t>
      </w:r>
      <w:r w:rsidR="00DB6755">
        <w:rPr>
          <w:rFonts w:ascii="Times New Roman" w:hAnsi="Times New Roman" w:cs="Times New Roman"/>
        </w:rPr>
        <w:t xml:space="preserve">, </w:t>
      </w:r>
    </w:p>
    <w:p w14:paraId="416620E4" w14:textId="094BFCCB" w:rsidR="00DB6755" w:rsidRDefault="00DB6755" w:rsidP="00D36A4A">
      <w:pPr>
        <w:pStyle w:val="ListParagraph"/>
        <w:numPr>
          <w:ilvl w:val="0"/>
          <w:numId w:val="3"/>
        </w:numPr>
        <w:spacing w:after="0" w:line="240" w:lineRule="auto"/>
        <w:jc w:val="both"/>
        <w:rPr>
          <w:rFonts w:ascii="Times New Roman" w:hAnsi="Times New Roman" w:cs="Times New Roman"/>
        </w:rPr>
      </w:pPr>
      <w:r w:rsidRPr="00DB6755">
        <w:rPr>
          <w:rFonts w:ascii="Times New Roman" w:hAnsi="Times New Roman" w:cs="Times New Roman"/>
        </w:rPr>
        <w:t xml:space="preserve">kellele </w:t>
      </w:r>
      <w:r>
        <w:rPr>
          <w:rFonts w:ascii="Times New Roman" w:hAnsi="Times New Roman" w:cs="Times New Roman"/>
        </w:rPr>
        <w:t>on kohaldatud määruse 2024/1348 art 42 lõigetes 1 või 3 kiirendatud läbivaatamismenetlust ja</w:t>
      </w:r>
      <w:r w:rsidRPr="00DB6755">
        <w:rPr>
          <w:rFonts w:ascii="Times New Roman" w:hAnsi="Times New Roman" w:cs="Times New Roman"/>
        </w:rPr>
        <w:t xml:space="preserve"> </w:t>
      </w:r>
      <w:r w:rsidR="007C6497">
        <w:rPr>
          <w:rFonts w:ascii="Times New Roman" w:hAnsi="Times New Roman" w:cs="Times New Roman"/>
        </w:rPr>
        <w:t>rahvusvaheline kaitse jäetud andmata</w:t>
      </w:r>
      <w:r>
        <w:rPr>
          <w:rFonts w:ascii="Times New Roman" w:hAnsi="Times New Roman" w:cs="Times New Roman"/>
        </w:rPr>
        <w:t xml:space="preserve"> taotluse põhjendamatuse või ilmselge põhjendamatuse tõttu;</w:t>
      </w:r>
    </w:p>
    <w:p w14:paraId="362D7381" w14:textId="432D9D83" w:rsidR="00125B9E" w:rsidRDefault="00DB6755" w:rsidP="00D36A4A">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kelle suhtes on kohaldatud piirimenetlus</w:t>
      </w:r>
      <w:r w:rsidR="007C6497">
        <w:rPr>
          <w:rFonts w:ascii="Times New Roman" w:hAnsi="Times New Roman" w:cs="Times New Roman"/>
        </w:rPr>
        <w:t>t</w:t>
      </w:r>
      <w:r>
        <w:rPr>
          <w:rFonts w:ascii="Times New Roman" w:hAnsi="Times New Roman" w:cs="Times New Roman"/>
        </w:rPr>
        <w:t xml:space="preserve">, välja arvatud, kui taotleja on saatjata alaealine; </w:t>
      </w:r>
      <w:r w:rsidRPr="00DB6755">
        <w:rPr>
          <w:rFonts w:ascii="Times New Roman" w:hAnsi="Times New Roman" w:cs="Times New Roman"/>
        </w:rPr>
        <w:t xml:space="preserve"> </w:t>
      </w:r>
      <w:r w:rsidR="00125B9E" w:rsidRPr="00DB6755">
        <w:rPr>
          <w:rFonts w:ascii="Times New Roman" w:hAnsi="Times New Roman" w:cs="Times New Roman"/>
        </w:rPr>
        <w:t xml:space="preserve"> </w:t>
      </w:r>
    </w:p>
    <w:p w14:paraId="544A5FA3" w14:textId="0832DAA8" w:rsidR="007C6497" w:rsidRDefault="007C6497" w:rsidP="00D36A4A">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kellel</w:t>
      </w:r>
      <w:r w:rsidR="00E003EE">
        <w:rPr>
          <w:rFonts w:ascii="Times New Roman" w:hAnsi="Times New Roman" w:cs="Times New Roman"/>
        </w:rPr>
        <w:t>e</w:t>
      </w:r>
      <w:r>
        <w:rPr>
          <w:rFonts w:ascii="Times New Roman" w:hAnsi="Times New Roman" w:cs="Times New Roman"/>
        </w:rPr>
        <w:t xml:space="preserve"> on keeldutud rahvusvahelise kaitse andmisest määruse 2024/1348 artikli 38 lg 1 punkti a, d või e või artikli 38 lg 2 kohase mittelubatavuse tõttu, välja arvatud juhul, kui taotleja on saatjata alaealine, kelle suhtes kohaldatakse piirimenetlust; </w:t>
      </w:r>
    </w:p>
    <w:p w14:paraId="3E546C10" w14:textId="2EDBBB3D" w:rsidR="007C6497" w:rsidRDefault="007C6497" w:rsidP="00D36A4A">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kelle suhtes on tehtud keelduv otsus taotluse kaudse tagasivõtmise tõttu; </w:t>
      </w:r>
    </w:p>
    <w:p w14:paraId="3B536D34" w14:textId="37E829B1" w:rsidR="007C6497" w:rsidRDefault="007C6497" w:rsidP="00D36A4A">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kes on esitanud korduva taotluse, mis on jäetud rahuldamata selle põhjendamatuse või ilmselgelt põhjendamatuse tõttu; </w:t>
      </w:r>
    </w:p>
    <w:p w14:paraId="30E5C201" w14:textId="0BAAABCB" w:rsidR="007C6497" w:rsidRPr="00DB6755" w:rsidRDefault="007C6497" w:rsidP="00D36A4A">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kelle suhtes on tehtud rahvusvaheline kaitse äravõtmise otsus vastavalt määruse 2024/1347 artikli 14 lg 1 punktidele</w:t>
      </w:r>
      <w:r w:rsidR="00CB581D">
        <w:rPr>
          <w:rFonts w:ascii="Times New Roman" w:hAnsi="Times New Roman" w:cs="Times New Roman"/>
        </w:rPr>
        <w:t xml:space="preserve"> b, d või e ja artikli 19 lõike 1 punktile </w:t>
      </w:r>
      <w:proofErr w:type="spellStart"/>
      <w:r w:rsidR="00CB581D">
        <w:rPr>
          <w:rFonts w:ascii="Times New Roman" w:hAnsi="Times New Roman" w:cs="Times New Roman"/>
        </w:rPr>
        <w:t>b.</w:t>
      </w:r>
      <w:proofErr w:type="spellEnd"/>
      <w:r w:rsidR="00CB581D">
        <w:rPr>
          <w:rFonts w:ascii="Times New Roman" w:hAnsi="Times New Roman" w:cs="Times New Roman"/>
        </w:rPr>
        <w:t xml:space="preserve"> </w:t>
      </w:r>
      <w:r>
        <w:rPr>
          <w:rFonts w:ascii="Times New Roman" w:hAnsi="Times New Roman" w:cs="Times New Roman"/>
        </w:rPr>
        <w:t xml:space="preserve"> </w:t>
      </w:r>
    </w:p>
    <w:p w14:paraId="1A7D022F" w14:textId="77777777" w:rsidR="00125B9E" w:rsidRDefault="00125B9E" w:rsidP="00D36A4A">
      <w:pPr>
        <w:spacing w:after="0" w:line="240" w:lineRule="auto"/>
        <w:jc w:val="both"/>
        <w:rPr>
          <w:rFonts w:ascii="Times New Roman" w:hAnsi="Times New Roman" w:cs="Times New Roman"/>
        </w:rPr>
      </w:pPr>
    </w:p>
    <w:p w14:paraId="70DF82F1" w14:textId="084EA1F5" w:rsidR="00690F7F" w:rsidRDefault="00C2611F" w:rsidP="00D36A4A">
      <w:pPr>
        <w:spacing w:after="0" w:line="240" w:lineRule="auto"/>
        <w:jc w:val="both"/>
        <w:rPr>
          <w:rFonts w:ascii="Times New Roman" w:hAnsi="Times New Roman" w:cs="Times New Roman"/>
        </w:rPr>
      </w:pPr>
      <w:r>
        <w:rPr>
          <w:rFonts w:ascii="Times New Roman" w:hAnsi="Times New Roman" w:cs="Times New Roman"/>
        </w:rPr>
        <w:t>L</w:t>
      </w:r>
      <w:r w:rsidR="00690F7F">
        <w:rPr>
          <w:rFonts w:ascii="Times New Roman" w:hAnsi="Times New Roman" w:cs="Times New Roman"/>
        </w:rPr>
        <w:t xml:space="preserve">iikmesriigid saavad menetluse kiirendamiseks otsustada, et isiku riigis viibimise õiguse lõpetamise otsuse teeb kohus </w:t>
      </w:r>
      <w:proofErr w:type="spellStart"/>
      <w:r w:rsidR="00690F7F" w:rsidRPr="0033435B">
        <w:rPr>
          <w:rFonts w:ascii="Times New Roman" w:hAnsi="Times New Roman" w:cs="Times New Roman"/>
          <w:i/>
          <w:iCs/>
        </w:rPr>
        <w:t>ex</w:t>
      </w:r>
      <w:proofErr w:type="spellEnd"/>
      <w:r w:rsidR="00690F7F" w:rsidRPr="0033435B">
        <w:rPr>
          <w:rFonts w:ascii="Times New Roman" w:hAnsi="Times New Roman" w:cs="Times New Roman"/>
          <w:i/>
          <w:iCs/>
        </w:rPr>
        <w:t xml:space="preserve"> </w:t>
      </w:r>
      <w:proofErr w:type="spellStart"/>
      <w:r w:rsidR="00690F7F" w:rsidRPr="0033435B">
        <w:rPr>
          <w:rFonts w:ascii="Times New Roman" w:hAnsi="Times New Roman" w:cs="Times New Roman"/>
          <w:i/>
          <w:iCs/>
        </w:rPr>
        <w:t>officio</w:t>
      </w:r>
      <w:proofErr w:type="spellEnd"/>
      <w:r>
        <w:rPr>
          <w:rFonts w:ascii="Times New Roman" w:hAnsi="Times New Roman" w:cs="Times New Roman"/>
        </w:rPr>
        <w:t>.</w:t>
      </w:r>
      <w:r w:rsidR="00690F7F">
        <w:rPr>
          <w:rFonts w:ascii="Times New Roman" w:hAnsi="Times New Roman" w:cs="Times New Roman"/>
        </w:rPr>
        <w:t xml:space="preserve"> </w:t>
      </w:r>
      <w:r>
        <w:rPr>
          <w:rFonts w:ascii="Times New Roman" w:hAnsi="Times New Roman" w:cs="Times New Roman"/>
        </w:rPr>
        <w:t>S</w:t>
      </w:r>
      <w:r w:rsidR="00690F7F">
        <w:rPr>
          <w:rFonts w:ascii="Times New Roman" w:hAnsi="Times New Roman" w:cs="Times New Roman"/>
        </w:rPr>
        <w:t>el juhul</w:t>
      </w:r>
      <w:r w:rsidR="00162667">
        <w:rPr>
          <w:rFonts w:ascii="Times New Roman" w:eastAsia="Times New Roman" w:hAnsi="Times New Roman" w:cs="Times New Roman"/>
        </w:rPr>
        <w:t xml:space="preserve"> </w:t>
      </w:r>
      <w:r>
        <w:rPr>
          <w:rFonts w:ascii="Times New Roman" w:eastAsia="Times New Roman" w:hAnsi="Times New Roman" w:cs="Times New Roman"/>
        </w:rPr>
        <w:t xml:space="preserve">tuleb </w:t>
      </w:r>
      <w:r w:rsidR="00690F7F">
        <w:rPr>
          <w:rFonts w:ascii="Times New Roman" w:eastAsia="Times New Roman" w:hAnsi="Times New Roman" w:cs="Times New Roman"/>
        </w:rPr>
        <w:t xml:space="preserve">järgida </w:t>
      </w:r>
      <w:r w:rsidR="00162667">
        <w:rPr>
          <w:rFonts w:ascii="Times New Roman" w:eastAsia="Times New Roman" w:hAnsi="Times New Roman" w:cs="Times New Roman"/>
        </w:rPr>
        <w:t>m</w:t>
      </w:r>
      <w:r w:rsidR="00B74315" w:rsidRPr="008156C8">
        <w:rPr>
          <w:rFonts w:ascii="Times New Roman" w:eastAsia="Times New Roman" w:hAnsi="Times New Roman" w:cs="Times New Roman"/>
        </w:rPr>
        <w:t xml:space="preserve">ääruse </w:t>
      </w:r>
      <w:r w:rsidR="00B74315" w:rsidRPr="00B32024">
        <w:rPr>
          <w:rFonts w:ascii="Times New Roman" w:eastAsia="Times New Roman" w:hAnsi="Times New Roman" w:cs="Times New Roman"/>
        </w:rPr>
        <w:t>2024/1348</w:t>
      </w:r>
      <w:r w:rsidR="00B74315">
        <w:rPr>
          <w:rFonts w:ascii="Times New Roman" w:eastAsia="Times New Roman" w:hAnsi="Times New Roman" w:cs="Times New Roman"/>
          <w:sz w:val="20"/>
          <w:szCs w:val="20"/>
        </w:rPr>
        <w:t xml:space="preserve"> </w:t>
      </w:r>
      <w:r w:rsidR="00B74315" w:rsidRPr="008156C8">
        <w:rPr>
          <w:rFonts w:ascii="Times New Roman" w:hAnsi="Times New Roman" w:cs="Times New Roman"/>
        </w:rPr>
        <w:t>art</w:t>
      </w:r>
      <w:r w:rsidR="00B74315">
        <w:rPr>
          <w:rFonts w:ascii="Times New Roman" w:hAnsi="Times New Roman" w:cs="Times New Roman"/>
        </w:rPr>
        <w:t xml:space="preserve"> 68 lõi</w:t>
      </w:r>
      <w:r w:rsidR="00162667">
        <w:rPr>
          <w:rFonts w:ascii="Times New Roman" w:hAnsi="Times New Roman" w:cs="Times New Roman"/>
        </w:rPr>
        <w:t>kes</w:t>
      </w:r>
      <w:r w:rsidR="00B74315">
        <w:rPr>
          <w:rFonts w:ascii="Times New Roman" w:hAnsi="Times New Roman" w:cs="Times New Roman"/>
        </w:rPr>
        <w:t xml:space="preserve"> 5 </w:t>
      </w:r>
      <w:r w:rsidR="00162667">
        <w:rPr>
          <w:rFonts w:ascii="Times New Roman" w:hAnsi="Times New Roman" w:cs="Times New Roman"/>
        </w:rPr>
        <w:t>sätestatud tingimus</w:t>
      </w:r>
      <w:r w:rsidR="00690F7F">
        <w:rPr>
          <w:rFonts w:ascii="Times New Roman" w:hAnsi="Times New Roman" w:cs="Times New Roman"/>
        </w:rPr>
        <w:t>i.</w:t>
      </w:r>
      <w:r w:rsidR="00162667">
        <w:rPr>
          <w:rFonts w:ascii="Times New Roman" w:hAnsi="Times New Roman" w:cs="Times New Roman"/>
        </w:rPr>
        <w:t xml:space="preserve"> </w:t>
      </w:r>
      <w:r w:rsidR="0033435B">
        <w:rPr>
          <w:rFonts w:ascii="Times New Roman" w:hAnsi="Times New Roman" w:cs="Times New Roman"/>
        </w:rPr>
        <w:t>N</w:t>
      </w:r>
      <w:r w:rsidR="00AB30F2">
        <w:rPr>
          <w:rFonts w:ascii="Times New Roman" w:hAnsi="Times New Roman" w:cs="Times New Roman"/>
        </w:rPr>
        <w:t>ii</w:t>
      </w:r>
      <w:r w:rsidR="0033435B">
        <w:rPr>
          <w:rFonts w:ascii="Times New Roman" w:hAnsi="Times New Roman" w:cs="Times New Roman"/>
        </w:rPr>
        <w:t xml:space="preserve"> peab isikut nõuetelekohaselt ja õigeaegselt teavitama tema õigus</w:t>
      </w:r>
      <w:r w:rsidR="00AB30F2">
        <w:rPr>
          <w:rFonts w:ascii="Times New Roman" w:hAnsi="Times New Roman" w:cs="Times New Roman"/>
        </w:rPr>
        <w:t>t</w:t>
      </w:r>
      <w:r>
        <w:rPr>
          <w:rFonts w:ascii="Times New Roman" w:hAnsi="Times New Roman" w:cs="Times New Roman"/>
        </w:rPr>
        <w:t>est riiki jäämise loa menetlemisel.</w:t>
      </w:r>
      <w:r w:rsidR="0033435B">
        <w:rPr>
          <w:rFonts w:ascii="Times New Roman" w:hAnsi="Times New Roman" w:cs="Times New Roman"/>
        </w:rPr>
        <w:t xml:space="preserve"> </w:t>
      </w:r>
      <w:r w:rsidR="00AB30F2">
        <w:rPr>
          <w:rFonts w:ascii="Times New Roman" w:hAnsi="Times New Roman" w:cs="Times New Roman"/>
        </w:rPr>
        <w:t>Talle peab</w:t>
      </w:r>
      <w:r w:rsidR="0033435B">
        <w:rPr>
          <w:rFonts w:ascii="Times New Roman" w:hAnsi="Times New Roman" w:cs="Times New Roman"/>
        </w:rPr>
        <w:t xml:space="preserve"> võimaldama </w:t>
      </w:r>
      <w:r w:rsidR="00AB30F2">
        <w:rPr>
          <w:rFonts w:ascii="Times New Roman" w:hAnsi="Times New Roman" w:cs="Times New Roman"/>
        </w:rPr>
        <w:t>piisavalt aega (</w:t>
      </w:r>
      <w:r w:rsidR="0033435B">
        <w:rPr>
          <w:rFonts w:ascii="Times New Roman" w:hAnsi="Times New Roman" w:cs="Times New Roman"/>
        </w:rPr>
        <w:t>vähemalt viis päeva keelduva otsuse teavitamisest</w:t>
      </w:r>
      <w:r w:rsidR="00AB30F2">
        <w:rPr>
          <w:rFonts w:ascii="Times New Roman" w:hAnsi="Times New Roman" w:cs="Times New Roman"/>
        </w:rPr>
        <w:t>)</w:t>
      </w:r>
      <w:r w:rsidR="0033435B">
        <w:rPr>
          <w:rFonts w:ascii="Times New Roman" w:hAnsi="Times New Roman" w:cs="Times New Roman"/>
        </w:rPr>
        <w:t xml:space="preserve">, et taotleda kohtult riiki jäämise õigust. Samuti peab isikul olema võimalik taotleda tasuta õigusabi ja esindamist ning saada kohtumenetluses </w:t>
      </w:r>
      <w:r w:rsidR="00AB30F2">
        <w:rPr>
          <w:rFonts w:ascii="Times New Roman" w:hAnsi="Times New Roman" w:cs="Times New Roman"/>
        </w:rPr>
        <w:t xml:space="preserve">vajalikku </w:t>
      </w:r>
      <w:r w:rsidR="0033435B">
        <w:rPr>
          <w:rFonts w:ascii="Times New Roman" w:hAnsi="Times New Roman" w:cs="Times New Roman"/>
        </w:rPr>
        <w:t xml:space="preserve">tõlkeabi. </w:t>
      </w:r>
    </w:p>
    <w:p w14:paraId="625F9718" w14:textId="77777777" w:rsidR="00690F7F" w:rsidRDefault="00690F7F" w:rsidP="00D36A4A">
      <w:pPr>
        <w:spacing w:after="0" w:line="240" w:lineRule="auto"/>
        <w:jc w:val="both"/>
        <w:rPr>
          <w:rFonts w:ascii="Times New Roman" w:hAnsi="Times New Roman" w:cs="Times New Roman"/>
        </w:rPr>
      </w:pPr>
    </w:p>
    <w:p w14:paraId="40F3A476" w14:textId="3FC257AF" w:rsidR="00A62C85" w:rsidRDefault="0033435B" w:rsidP="00D36A4A">
      <w:pPr>
        <w:spacing w:after="0" w:line="240" w:lineRule="auto"/>
        <w:jc w:val="both"/>
        <w:rPr>
          <w:rFonts w:ascii="Times New Roman" w:hAnsi="Times New Roman" w:cs="Times New Roman"/>
        </w:rPr>
      </w:pPr>
      <w:r>
        <w:rPr>
          <w:rFonts w:ascii="Times New Roman" w:hAnsi="Times New Roman" w:cs="Times New Roman"/>
        </w:rPr>
        <w:t xml:space="preserve">Liikmesriikidel ei ole õigust </w:t>
      </w:r>
      <w:r w:rsidR="00C2611F">
        <w:rPr>
          <w:rFonts w:ascii="Times New Roman" w:hAnsi="Times New Roman" w:cs="Times New Roman"/>
        </w:rPr>
        <w:t>taotlejat</w:t>
      </w:r>
      <w:r w:rsidR="00203F1D">
        <w:rPr>
          <w:rFonts w:ascii="Times New Roman" w:hAnsi="Times New Roman" w:cs="Times New Roman"/>
        </w:rPr>
        <w:t xml:space="preserve"> enne </w:t>
      </w:r>
      <w:r w:rsidR="00A62C85">
        <w:rPr>
          <w:rFonts w:ascii="Times New Roman" w:hAnsi="Times New Roman" w:cs="Times New Roman"/>
        </w:rPr>
        <w:t>oma territooriumilt</w:t>
      </w:r>
      <w:r w:rsidR="00203F1D">
        <w:rPr>
          <w:rFonts w:ascii="Times New Roman" w:hAnsi="Times New Roman" w:cs="Times New Roman"/>
        </w:rPr>
        <w:t xml:space="preserve"> välja saata, kuni riigis viibimise loa taotlemise tähtaeg on möödunud või kohus on </w:t>
      </w:r>
      <w:r w:rsidR="00C33887">
        <w:rPr>
          <w:rFonts w:ascii="Times New Roman" w:hAnsi="Times New Roman" w:cs="Times New Roman"/>
        </w:rPr>
        <w:t>teinud isiku</w:t>
      </w:r>
      <w:r w:rsidR="00203F1D">
        <w:rPr>
          <w:rFonts w:ascii="Times New Roman" w:hAnsi="Times New Roman" w:cs="Times New Roman"/>
        </w:rPr>
        <w:t xml:space="preserve"> riigis viibimise lõpeta</w:t>
      </w:r>
      <w:r w:rsidR="00C33887">
        <w:rPr>
          <w:rFonts w:ascii="Times New Roman" w:hAnsi="Times New Roman" w:cs="Times New Roman"/>
        </w:rPr>
        <w:t>mise otsuse</w:t>
      </w:r>
      <w:r w:rsidR="00203F1D">
        <w:rPr>
          <w:rFonts w:ascii="Times New Roman" w:hAnsi="Times New Roman" w:cs="Times New Roman"/>
        </w:rPr>
        <w:t xml:space="preserve">. </w:t>
      </w:r>
      <w:r w:rsidR="002B5FE2">
        <w:rPr>
          <w:rFonts w:ascii="Times New Roman" w:hAnsi="Times New Roman" w:cs="Times New Roman"/>
        </w:rPr>
        <w:t>Kuigi isikul on õigus halduskohtu otsus, millega tema riigis viibimise õiguse on lõpetatud edasi kaevata, ei anna apellatsiooni esitamine talle õigust riiki jääda</w:t>
      </w:r>
      <w:r w:rsidR="001C1574">
        <w:rPr>
          <w:rFonts w:ascii="Times New Roman" w:hAnsi="Times New Roman" w:cs="Times New Roman"/>
        </w:rPr>
        <w:t xml:space="preserve"> ja talle tehtud </w:t>
      </w:r>
      <w:proofErr w:type="spellStart"/>
      <w:r w:rsidR="001C1574">
        <w:rPr>
          <w:rFonts w:ascii="Times New Roman" w:hAnsi="Times New Roman" w:cs="Times New Roman"/>
        </w:rPr>
        <w:t>tagasisaatmisotsus</w:t>
      </w:r>
      <w:proofErr w:type="spellEnd"/>
      <w:r w:rsidR="001C1574">
        <w:rPr>
          <w:rFonts w:ascii="Times New Roman" w:hAnsi="Times New Roman" w:cs="Times New Roman"/>
        </w:rPr>
        <w:t xml:space="preserve"> kuulub täitmisele</w:t>
      </w:r>
      <w:r w:rsidR="002B5FE2">
        <w:rPr>
          <w:rFonts w:ascii="Times New Roman" w:hAnsi="Times New Roman" w:cs="Times New Roman"/>
        </w:rPr>
        <w:t xml:space="preserve"> (määruse 2024/1348 art 68 lg 7).</w:t>
      </w:r>
    </w:p>
    <w:p w14:paraId="378D2BE9" w14:textId="77777777" w:rsidR="00A62C85" w:rsidRDefault="00A62C85" w:rsidP="00D36A4A">
      <w:pPr>
        <w:spacing w:after="0" w:line="240" w:lineRule="auto"/>
        <w:jc w:val="both"/>
        <w:rPr>
          <w:rFonts w:ascii="Times New Roman" w:hAnsi="Times New Roman" w:cs="Times New Roman"/>
        </w:rPr>
      </w:pPr>
    </w:p>
    <w:p w14:paraId="60FB05A0" w14:textId="06EDBE9D" w:rsidR="00AB30F2" w:rsidRDefault="001C1574" w:rsidP="00D36A4A">
      <w:pPr>
        <w:spacing w:after="0" w:line="240" w:lineRule="auto"/>
        <w:jc w:val="both"/>
        <w:rPr>
          <w:rFonts w:ascii="Times New Roman" w:hAnsi="Times New Roman" w:cs="Times New Roman"/>
        </w:rPr>
      </w:pPr>
      <w:r>
        <w:rPr>
          <w:rFonts w:ascii="Times New Roman" w:hAnsi="Times New Roman" w:cs="Times New Roman"/>
        </w:rPr>
        <w:t>Täiendav piirang on ette nähtud</w:t>
      </w:r>
      <w:r w:rsidR="00C2611F">
        <w:rPr>
          <w:rFonts w:ascii="Times New Roman" w:hAnsi="Times New Roman" w:cs="Times New Roman"/>
        </w:rPr>
        <w:t xml:space="preserve"> isiku</w:t>
      </w:r>
      <w:r>
        <w:rPr>
          <w:rFonts w:ascii="Times New Roman" w:hAnsi="Times New Roman" w:cs="Times New Roman"/>
        </w:rPr>
        <w:t>te puhul</w:t>
      </w:r>
      <w:r w:rsidR="00C2611F">
        <w:rPr>
          <w:rFonts w:ascii="Times New Roman" w:hAnsi="Times New Roman" w:cs="Times New Roman"/>
        </w:rPr>
        <w:t xml:space="preserve">, kes on esitanud korduva rahvusvahelise kaitse taotluse. Määruse 2024/1348 art 56 kohaselt </w:t>
      </w:r>
      <w:r w:rsidR="00CB0EEC">
        <w:rPr>
          <w:rFonts w:ascii="Times New Roman" w:hAnsi="Times New Roman" w:cs="Times New Roman"/>
        </w:rPr>
        <w:t>on lubatud</w:t>
      </w:r>
      <w:r w:rsidR="00C2611F">
        <w:rPr>
          <w:rFonts w:ascii="Times New Roman" w:hAnsi="Times New Roman" w:cs="Times New Roman"/>
        </w:rPr>
        <w:t xml:space="preserve"> riigist välja saata isik, kes on esitanud esimese korduva taotluse eesmärgiga lükata edasi või nurjata </w:t>
      </w:r>
      <w:proofErr w:type="spellStart"/>
      <w:r w:rsidR="00C2611F">
        <w:rPr>
          <w:rFonts w:ascii="Times New Roman" w:hAnsi="Times New Roman" w:cs="Times New Roman"/>
        </w:rPr>
        <w:t>tagasisaatmisotsuse</w:t>
      </w:r>
      <w:proofErr w:type="spellEnd"/>
      <w:r w:rsidR="00C2611F">
        <w:rPr>
          <w:rFonts w:ascii="Times New Roman" w:hAnsi="Times New Roman" w:cs="Times New Roman"/>
        </w:rPr>
        <w:t xml:space="preserve"> täitmine või korduva (teise või järgneva) taotluse </w:t>
      </w:r>
      <w:r>
        <w:rPr>
          <w:rFonts w:ascii="Times New Roman" w:hAnsi="Times New Roman" w:cs="Times New Roman"/>
        </w:rPr>
        <w:t xml:space="preserve">juba </w:t>
      </w:r>
      <w:r w:rsidR="00C2611F">
        <w:rPr>
          <w:rFonts w:ascii="Times New Roman" w:hAnsi="Times New Roman" w:cs="Times New Roman"/>
        </w:rPr>
        <w:t xml:space="preserve">pärast lõplikku keelduvat otsust, millega tema taotlus jäeti rahuldamata selle mittelubatavuse või põhjendamatuse või ilmselge põhjendamatuse tõttu. Nimetatud juhtudel </w:t>
      </w:r>
      <w:r w:rsidR="00CB0EEC">
        <w:rPr>
          <w:rFonts w:ascii="Times New Roman" w:hAnsi="Times New Roman" w:cs="Times New Roman"/>
        </w:rPr>
        <w:t xml:space="preserve">võivad liikmesriigid siseriiklikus õiguses sätestada, et </w:t>
      </w:r>
      <w:r w:rsidR="00C2611F">
        <w:rPr>
          <w:rFonts w:ascii="Times New Roman" w:hAnsi="Times New Roman" w:cs="Times New Roman"/>
        </w:rPr>
        <w:t xml:space="preserve">isiku </w:t>
      </w:r>
      <w:r w:rsidR="00CB0EEC">
        <w:rPr>
          <w:rFonts w:ascii="Times New Roman" w:hAnsi="Times New Roman" w:cs="Times New Roman"/>
        </w:rPr>
        <w:t xml:space="preserve">võib </w:t>
      </w:r>
      <w:r w:rsidR="00C2611F">
        <w:rPr>
          <w:rFonts w:ascii="Times New Roman" w:hAnsi="Times New Roman" w:cs="Times New Roman"/>
        </w:rPr>
        <w:t>välja</w:t>
      </w:r>
      <w:r w:rsidR="00CB0EEC">
        <w:rPr>
          <w:rFonts w:ascii="Times New Roman" w:hAnsi="Times New Roman" w:cs="Times New Roman"/>
        </w:rPr>
        <w:t xml:space="preserve"> saata enne</w:t>
      </w:r>
      <w:r w:rsidR="00C2611F">
        <w:rPr>
          <w:rFonts w:ascii="Times New Roman" w:hAnsi="Times New Roman" w:cs="Times New Roman"/>
        </w:rPr>
        <w:t>, ku</w:t>
      </w:r>
      <w:r w:rsidR="00CB0EEC">
        <w:rPr>
          <w:rFonts w:ascii="Times New Roman" w:hAnsi="Times New Roman" w:cs="Times New Roman"/>
        </w:rPr>
        <w:t>n</w:t>
      </w:r>
      <w:r w:rsidR="00C2611F">
        <w:rPr>
          <w:rFonts w:ascii="Times New Roman" w:hAnsi="Times New Roman" w:cs="Times New Roman"/>
        </w:rPr>
        <w:t xml:space="preserve">i </w:t>
      </w:r>
      <w:r w:rsidR="00CB0EEC">
        <w:rPr>
          <w:rFonts w:ascii="Times New Roman" w:hAnsi="Times New Roman" w:cs="Times New Roman"/>
        </w:rPr>
        <w:t>on mööd</w:t>
      </w:r>
      <w:r w:rsidR="00034069">
        <w:rPr>
          <w:rFonts w:ascii="Times New Roman" w:hAnsi="Times New Roman" w:cs="Times New Roman"/>
        </w:rPr>
        <w:t>u</w:t>
      </w:r>
      <w:r w:rsidR="00CB0EEC">
        <w:rPr>
          <w:rFonts w:ascii="Times New Roman" w:hAnsi="Times New Roman" w:cs="Times New Roman"/>
        </w:rPr>
        <w:t xml:space="preserve">nud kohtult </w:t>
      </w:r>
      <w:r w:rsidR="00C2611F">
        <w:rPr>
          <w:rFonts w:ascii="Times New Roman" w:hAnsi="Times New Roman" w:cs="Times New Roman"/>
        </w:rPr>
        <w:t xml:space="preserve">riigis viibimise loa taotlemise tähtaeg või kohus </w:t>
      </w:r>
      <w:r w:rsidR="00CB0EEC">
        <w:rPr>
          <w:rFonts w:ascii="Times New Roman" w:hAnsi="Times New Roman" w:cs="Times New Roman"/>
        </w:rPr>
        <w:t xml:space="preserve">on </w:t>
      </w:r>
      <w:r w:rsidR="00C2611F">
        <w:rPr>
          <w:rFonts w:ascii="Times New Roman" w:hAnsi="Times New Roman" w:cs="Times New Roman"/>
        </w:rPr>
        <w:t xml:space="preserve">isiku riigis viibimise lõpetamise </w:t>
      </w:r>
      <w:r w:rsidR="00CB0EEC">
        <w:rPr>
          <w:rFonts w:ascii="Times New Roman" w:hAnsi="Times New Roman" w:cs="Times New Roman"/>
        </w:rPr>
        <w:t xml:space="preserve">kohta </w:t>
      </w:r>
      <w:r w:rsidR="00C2611F">
        <w:rPr>
          <w:rFonts w:ascii="Times New Roman" w:hAnsi="Times New Roman" w:cs="Times New Roman"/>
        </w:rPr>
        <w:t xml:space="preserve">otsuse teinud (määruse 2024/1348 art 68 lõige 6 kohaselt). </w:t>
      </w:r>
      <w:r w:rsidR="00034069">
        <w:rPr>
          <w:rFonts w:ascii="Times New Roman" w:hAnsi="Times New Roman" w:cs="Times New Roman"/>
        </w:rPr>
        <w:t xml:space="preserve">Vajadust </w:t>
      </w:r>
      <w:r w:rsidR="00034069">
        <w:rPr>
          <w:rFonts w:ascii="Times New Roman" w:hAnsi="Times New Roman" w:cs="Times New Roman"/>
        </w:rPr>
        <w:lastRenderedPageBreak/>
        <w:t xml:space="preserve">näha ette </w:t>
      </w:r>
      <w:r w:rsidR="00CB0EEC">
        <w:rPr>
          <w:rFonts w:ascii="Times New Roman" w:hAnsi="Times New Roman" w:cs="Times New Roman"/>
        </w:rPr>
        <w:t xml:space="preserve"> korduvtaotlejate kiirem</w:t>
      </w:r>
      <w:r w:rsidR="007852F2">
        <w:rPr>
          <w:rFonts w:ascii="Times New Roman" w:hAnsi="Times New Roman" w:cs="Times New Roman"/>
        </w:rPr>
        <w:t xml:space="preserve"> tagas- või väljasaatmismenetlus</w:t>
      </w:r>
      <w:r w:rsidR="00034069">
        <w:rPr>
          <w:rFonts w:ascii="Times New Roman" w:hAnsi="Times New Roman" w:cs="Times New Roman"/>
        </w:rPr>
        <w:t xml:space="preserve"> on rõhutanud ka Euroopa komisjon. </w:t>
      </w:r>
      <w:r w:rsidR="00B1647F">
        <w:rPr>
          <w:rFonts w:ascii="Times New Roman" w:hAnsi="Times New Roman" w:cs="Times New Roman"/>
        </w:rPr>
        <w:t>Euroopa komisjoni 16.12.2024. aastal avaldatud rakendusotsus</w:t>
      </w:r>
      <w:r w:rsidR="00594AEA">
        <w:rPr>
          <w:rFonts w:ascii="Times New Roman" w:hAnsi="Times New Roman" w:cs="Times New Roman"/>
        </w:rPr>
        <w:t>e eelnõu</w:t>
      </w:r>
      <w:r w:rsidR="00B1647F">
        <w:rPr>
          <w:rFonts w:ascii="Times New Roman" w:hAnsi="Times New Roman" w:cs="Times New Roman"/>
        </w:rPr>
        <w:t xml:space="preserve">, millega on kehtestatud </w:t>
      </w:r>
      <w:r w:rsidR="00B1647F" w:rsidRPr="00B1647F">
        <w:rPr>
          <w:rFonts w:ascii="Times New Roman" w:hAnsi="Times New Roman" w:cs="Times New Roman"/>
        </w:rPr>
        <w:t>2024. aasta</w:t>
      </w:r>
      <w:r w:rsidR="000C689B">
        <w:rPr>
          <w:rFonts w:ascii="Times New Roman" w:hAnsi="Times New Roman" w:cs="Times New Roman"/>
        </w:rPr>
        <w:t>l toimunud</w:t>
      </w:r>
      <w:r w:rsidR="00B1647F" w:rsidRPr="00B1647F">
        <w:rPr>
          <w:rFonts w:ascii="Times New Roman" w:hAnsi="Times New Roman" w:cs="Times New Roman"/>
        </w:rPr>
        <w:t xml:space="preserve"> temaatilise Schengeni hindamise aruanne „Kõrvaldame lüngad liikmesriikides: ühised lahendused ja uuenduslikud tavad tulemusliku ELi </w:t>
      </w:r>
      <w:proofErr w:type="spellStart"/>
      <w:r w:rsidR="00B1647F" w:rsidRPr="00B1647F">
        <w:rPr>
          <w:rFonts w:ascii="Times New Roman" w:hAnsi="Times New Roman" w:cs="Times New Roman"/>
        </w:rPr>
        <w:t>tagasisaatmissüsteemi</w:t>
      </w:r>
      <w:proofErr w:type="spellEnd"/>
      <w:r w:rsidR="00B1647F" w:rsidRPr="00B1647F">
        <w:rPr>
          <w:rFonts w:ascii="Times New Roman" w:hAnsi="Times New Roman" w:cs="Times New Roman"/>
        </w:rPr>
        <w:t xml:space="preserve"> loomiseks</w:t>
      </w:r>
      <w:r w:rsidR="00B1647F">
        <w:rPr>
          <w:rFonts w:ascii="Times New Roman" w:hAnsi="Times New Roman" w:cs="Times New Roman"/>
        </w:rPr>
        <w:t>“</w:t>
      </w:r>
      <w:r w:rsidR="000C585B">
        <w:rPr>
          <w:rStyle w:val="FootnoteReference"/>
          <w:rFonts w:ascii="Times New Roman" w:hAnsi="Times New Roman" w:cs="Times New Roman"/>
        </w:rPr>
        <w:footnoteReference w:id="1"/>
      </w:r>
      <w:r w:rsidR="00B1647F" w:rsidRPr="00B1647F">
        <w:rPr>
          <w:rFonts w:ascii="Times New Roman" w:hAnsi="Times New Roman" w:cs="Times New Roman"/>
          <w:b/>
          <w:bCs/>
        </w:rPr>
        <w:t xml:space="preserve"> </w:t>
      </w:r>
      <w:r w:rsidR="00594AEA" w:rsidRPr="00594AEA">
        <w:rPr>
          <w:rFonts w:ascii="Times New Roman" w:hAnsi="Times New Roman" w:cs="Times New Roman"/>
        </w:rPr>
        <w:t>soovitab liikmesriikidel</w:t>
      </w:r>
      <w:r w:rsidR="000D4387">
        <w:rPr>
          <w:rFonts w:ascii="Times New Roman" w:hAnsi="Times New Roman" w:cs="Times New Roman"/>
        </w:rPr>
        <w:t xml:space="preserve"> </w:t>
      </w:r>
      <w:r w:rsidR="00594AEA" w:rsidRPr="00594AEA">
        <w:rPr>
          <w:rFonts w:ascii="Times New Roman" w:hAnsi="Times New Roman" w:cs="Times New Roman"/>
        </w:rPr>
        <w:t xml:space="preserve">tagada </w:t>
      </w:r>
      <w:proofErr w:type="spellStart"/>
      <w:r w:rsidR="00594AEA" w:rsidRPr="00594AEA">
        <w:rPr>
          <w:rFonts w:ascii="Times New Roman" w:hAnsi="Times New Roman" w:cs="Times New Roman"/>
        </w:rPr>
        <w:t>tagasisaatmisotsuste</w:t>
      </w:r>
      <w:proofErr w:type="spellEnd"/>
      <w:r w:rsidR="00594AEA" w:rsidRPr="00594AEA">
        <w:rPr>
          <w:rFonts w:ascii="Times New Roman" w:hAnsi="Times New Roman" w:cs="Times New Roman"/>
        </w:rPr>
        <w:t xml:space="preserve"> tulemusliku ja proportsionaalse täitmise, </w:t>
      </w:r>
      <w:r w:rsidR="000C689B">
        <w:rPr>
          <w:rFonts w:ascii="Times New Roman" w:hAnsi="Times New Roman" w:cs="Times New Roman"/>
        </w:rPr>
        <w:t>luues protsessi</w:t>
      </w:r>
      <w:r w:rsidR="00594AEA" w:rsidRPr="00594AEA">
        <w:rPr>
          <w:rFonts w:ascii="Times New Roman" w:hAnsi="Times New Roman" w:cs="Times New Roman"/>
        </w:rPr>
        <w:t xml:space="preserve">, mille eesmärk on kiiresti menetleda korduvaid rahvusvahelise kaitse taotlusi, mis ei sisalda uusi fakte ega asjaolusid ning mis esitatakse üksnes väljasaatmise edasilükkamiseks või takistamiseks </w:t>
      </w:r>
      <w:r w:rsidR="00594AEA">
        <w:rPr>
          <w:rFonts w:ascii="Times New Roman" w:hAnsi="Times New Roman" w:cs="Times New Roman"/>
        </w:rPr>
        <w:t xml:space="preserve">(vt punkt 5). </w:t>
      </w:r>
    </w:p>
    <w:p w14:paraId="3A0B752F" w14:textId="77777777" w:rsidR="00B74315" w:rsidRDefault="00B74315" w:rsidP="00D36A4A">
      <w:pPr>
        <w:spacing w:after="0" w:line="240" w:lineRule="auto"/>
        <w:jc w:val="both"/>
        <w:rPr>
          <w:rFonts w:ascii="Times New Roman" w:hAnsi="Times New Roman" w:cs="Times New Roman"/>
        </w:rPr>
      </w:pPr>
    </w:p>
    <w:p w14:paraId="45F42074" w14:textId="5B8574CB" w:rsidR="00B74315" w:rsidRPr="00D55209" w:rsidRDefault="00365FFD" w:rsidP="00D36A4A">
      <w:pPr>
        <w:spacing w:after="0" w:line="240" w:lineRule="auto"/>
        <w:jc w:val="both"/>
        <w:rPr>
          <w:rFonts w:ascii="Times New Roman" w:eastAsia="Times New Roman" w:hAnsi="Times New Roman" w:cs="Times New Roman"/>
        </w:rPr>
      </w:pPr>
      <w:r>
        <w:rPr>
          <w:rFonts w:ascii="Times New Roman" w:hAnsi="Times New Roman" w:cs="Times New Roman"/>
        </w:rPr>
        <w:t xml:space="preserve">Halduskohtumenetluse </w:t>
      </w:r>
      <w:r w:rsidR="004E298B">
        <w:rPr>
          <w:rFonts w:ascii="Times New Roman" w:hAnsi="Times New Roman" w:cs="Times New Roman"/>
        </w:rPr>
        <w:t xml:space="preserve">kiiremaks läbiviimiseks </w:t>
      </w:r>
      <w:r w:rsidR="000C689B">
        <w:rPr>
          <w:rFonts w:ascii="Times New Roman" w:hAnsi="Times New Roman" w:cs="Times New Roman"/>
        </w:rPr>
        <w:t>näeb</w:t>
      </w:r>
      <w:r w:rsidR="004E298B">
        <w:rPr>
          <w:rFonts w:ascii="Times New Roman" w:hAnsi="Times New Roman" w:cs="Times New Roman"/>
        </w:rPr>
        <w:t xml:space="preserve"> </w:t>
      </w:r>
      <w:r w:rsidR="00B74315" w:rsidRPr="00D55209">
        <w:rPr>
          <w:rFonts w:ascii="Times New Roman" w:eastAsia="Times New Roman" w:hAnsi="Times New Roman" w:cs="Times New Roman"/>
        </w:rPr>
        <w:t xml:space="preserve">määruse 2024/1348 </w:t>
      </w:r>
      <w:r w:rsidR="004E298B">
        <w:rPr>
          <w:rFonts w:ascii="Times New Roman" w:eastAsia="Times New Roman" w:hAnsi="Times New Roman" w:cs="Times New Roman"/>
        </w:rPr>
        <w:t>art 6</w:t>
      </w:r>
      <w:r w:rsidR="000C689B">
        <w:rPr>
          <w:rFonts w:ascii="Times New Roman" w:eastAsia="Times New Roman" w:hAnsi="Times New Roman" w:cs="Times New Roman"/>
        </w:rPr>
        <w:t>7 lg 7</w:t>
      </w:r>
      <w:r w:rsidR="004E298B">
        <w:rPr>
          <w:rFonts w:ascii="Times New Roman" w:eastAsia="Times New Roman" w:hAnsi="Times New Roman" w:cs="Times New Roman"/>
        </w:rPr>
        <w:t xml:space="preserve"> </w:t>
      </w:r>
      <w:r w:rsidR="000C689B">
        <w:rPr>
          <w:rFonts w:ascii="Times New Roman" w:eastAsia="Times New Roman" w:hAnsi="Times New Roman" w:cs="Times New Roman"/>
        </w:rPr>
        <w:t>ette ajavahemikud, millest tuleb siseriiklikus õiguses lähtuda rahvusvahelise kaitse andmisest keelduva otsuse või rahvusvahelise kaitse äravõtmise otsuse vaidlustamisel.</w:t>
      </w:r>
      <w:r w:rsidR="00B74315" w:rsidRPr="00D55209">
        <w:rPr>
          <w:rFonts w:ascii="Times New Roman" w:eastAsia="Times New Roman" w:hAnsi="Times New Roman" w:cs="Times New Roman"/>
        </w:rPr>
        <w:t xml:space="preserve"> </w:t>
      </w:r>
      <w:r w:rsidR="000C689B">
        <w:rPr>
          <w:rFonts w:ascii="Times New Roman" w:eastAsia="Times New Roman" w:hAnsi="Times New Roman" w:cs="Times New Roman"/>
        </w:rPr>
        <w:t>K</w:t>
      </w:r>
      <w:r w:rsidR="00B74315" w:rsidRPr="00D55209">
        <w:rPr>
          <w:rFonts w:ascii="Times New Roman" w:eastAsia="Times New Roman" w:hAnsi="Times New Roman" w:cs="Times New Roman"/>
        </w:rPr>
        <w:t>ui rahvusvahelise kaitse taotlus on jä</w:t>
      </w:r>
      <w:r w:rsidR="000C689B">
        <w:rPr>
          <w:rFonts w:ascii="Times New Roman" w:eastAsia="Times New Roman" w:hAnsi="Times New Roman" w:cs="Times New Roman"/>
        </w:rPr>
        <w:t>etud</w:t>
      </w:r>
      <w:r w:rsidR="00B74315" w:rsidRPr="00D55209">
        <w:rPr>
          <w:rFonts w:ascii="Times New Roman" w:eastAsia="Times New Roman" w:hAnsi="Times New Roman" w:cs="Times New Roman"/>
        </w:rPr>
        <w:t xml:space="preserve"> rahuldamata selle mittelubatavuse, põhjendamatuse või kaudselt tagasivõtmise tõttu, peab siseriiklikus õiguses kehtestatav kaebetähtaeg olema 5 kuni 10 päeva</w:t>
      </w:r>
      <w:r w:rsidR="00B504DC">
        <w:rPr>
          <w:rFonts w:ascii="Times New Roman" w:eastAsia="Times New Roman" w:hAnsi="Times New Roman" w:cs="Times New Roman"/>
        </w:rPr>
        <w:t xml:space="preserve"> otsuse teatavaks tegemisest</w:t>
      </w:r>
      <w:r w:rsidR="00B74315" w:rsidRPr="00D55209">
        <w:rPr>
          <w:rFonts w:ascii="Times New Roman" w:eastAsia="Times New Roman" w:hAnsi="Times New Roman" w:cs="Times New Roman"/>
        </w:rPr>
        <w:t>. Kõikidel muudel juhtudel peab taotlejal või isikul, kellelt rahvusvaheline kaitse ära võetakse, olema võimalik otsust vaidlustada ka</w:t>
      </w:r>
      <w:r w:rsidR="00335F0C">
        <w:rPr>
          <w:rFonts w:ascii="Times New Roman" w:eastAsia="Times New Roman" w:hAnsi="Times New Roman" w:cs="Times New Roman"/>
        </w:rPr>
        <w:t>he</w:t>
      </w:r>
      <w:r w:rsidR="00B74315" w:rsidRPr="00D55209">
        <w:rPr>
          <w:rFonts w:ascii="Times New Roman" w:eastAsia="Times New Roman" w:hAnsi="Times New Roman" w:cs="Times New Roman"/>
        </w:rPr>
        <w:t xml:space="preserve"> nädala kuni ü</w:t>
      </w:r>
      <w:r w:rsidR="00335F0C">
        <w:rPr>
          <w:rFonts w:ascii="Times New Roman" w:eastAsia="Times New Roman" w:hAnsi="Times New Roman" w:cs="Times New Roman"/>
        </w:rPr>
        <w:t>he</w:t>
      </w:r>
      <w:r w:rsidR="00B74315" w:rsidRPr="00D55209">
        <w:rPr>
          <w:rFonts w:ascii="Times New Roman" w:eastAsia="Times New Roman" w:hAnsi="Times New Roman" w:cs="Times New Roman"/>
        </w:rPr>
        <w:t xml:space="preserve"> kuu </w:t>
      </w:r>
      <w:r w:rsidR="00335F0C">
        <w:rPr>
          <w:rFonts w:ascii="Times New Roman" w:eastAsia="Times New Roman" w:hAnsi="Times New Roman" w:cs="Times New Roman"/>
        </w:rPr>
        <w:t>jooksul</w:t>
      </w:r>
      <w:r w:rsidR="00B74315" w:rsidRPr="00D55209">
        <w:rPr>
          <w:rFonts w:ascii="Times New Roman" w:eastAsia="Times New Roman" w:hAnsi="Times New Roman" w:cs="Times New Roman"/>
        </w:rPr>
        <w:t xml:space="preserve"> </w:t>
      </w:r>
      <w:r w:rsidR="00B504DC">
        <w:rPr>
          <w:rFonts w:ascii="Times New Roman" w:eastAsia="Times New Roman" w:hAnsi="Times New Roman" w:cs="Times New Roman"/>
        </w:rPr>
        <w:t xml:space="preserve">otsuse teatavaks tegemisest. </w:t>
      </w:r>
      <w:r w:rsidR="00B74315" w:rsidRPr="00D55209">
        <w:rPr>
          <w:rFonts w:ascii="Times New Roman" w:eastAsia="Times New Roman" w:hAnsi="Times New Roman" w:cs="Times New Roman"/>
        </w:rPr>
        <w:t xml:space="preserve">Samad tähtajad tuleb kehtestada ka </w:t>
      </w:r>
      <w:proofErr w:type="spellStart"/>
      <w:r w:rsidR="00B74315" w:rsidRPr="00D55209">
        <w:rPr>
          <w:rFonts w:ascii="Times New Roman" w:eastAsia="Times New Roman" w:hAnsi="Times New Roman" w:cs="Times New Roman"/>
        </w:rPr>
        <w:t>tagasisaatmisotsuse</w:t>
      </w:r>
      <w:proofErr w:type="spellEnd"/>
      <w:r w:rsidR="00B74315" w:rsidRPr="00D55209">
        <w:rPr>
          <w:rFonts w:ascii="Times New Roman" w:eastAsia="Times New Roman" w:hAnsi="Times New Roman" w:cs="Times New Roman"/>
        </w:rPr>
        <w:t xml:space="preserve"> vaidlustamiseks </w:t>
      </w:r>
      <w:r w:rsidR="00335F0C">
        <w:rPr>
          <w:rFonts w:ascii="Times New Roman" w:eastAsia="Times New Roman" w:hAnsi="Times New Roman" w:cs="Times New Roman"/>
        </w:rPr>
        <w:t xml:space="preserve">sõltumata sellest, kas </w:t>
      </w:r>
      <w:proofErr w:type="spellStart"/>
      <w:r w:rsidR="00335F0C">
        <w:rPr>
          <w:rFonts w:ascii="Times New Roman" w:eastAsia="Times New Roman" w:hAnsi="Times New Roman" w:cs="Times New Roman"/>
        </w:rPr>
        <w:t>tagasisaatmisotsus</w:t>
      </w:r>
      <w:proofErr w:type="spellEnd"/>
      <w:r w:rsidR="00335F0C">
        <w:rPr>
          <w:rFonts w:ascii="Times New Roman" w:eastAsia="Times New Roman" w:hAnsi="Times New Roman" w:cs="Times New Roman"/>
        </w:rPr>
        <w:t xml:space="preserve"> sisaldub juba otsuses, millega keeldutakse rahvusvahelise kaitse andmisest või kaitse staatus </w:t>
      </w:r>
      <w:r w:rsidR="0007157B">
        <w:rPr>
          <w:rFonts w:ascii="Times New Roman" w:eastAsia="Times New Roman" w:hAnsi="Times New Roman" w:cs="Times New Roman"/>
        </w:rPr>
        <w:t xml:space="preserve">võetakse isikult </w:t>
      </w:r>
      <w:r w:rsidR="00335F0C">
        <w:rPr>
          <w:rFonts w:ascii="Times New Roman" w:eastAsia="Times New Roman" w:hAnsi="Times New Roman" w:cs="Times New Roman"/>
        </w:rPr>
        <w:t xml:space="preserve">ära, või väljasõidukohustus on </w:t>
      </w:r>
      <w:r w:rsidR="0007157B">
        <w:rPr>
          <w:rFonts w:ascii="Times New Roman" w:eastAsia="Times New Roman" w:hAnsi="Times New Roman" w:cs="Times New Roman"/>
        </w:rPr>
        <w:t xml:space="preserve">isikule </w:t>
      </w:r>
      <w:r w:rsidR="00335F0C">
        <w:rPr>
          <w:rFonts w:ascii="Times New Roman" w:eastAsia="Times New Roman" w:hAnsi="Times New Roman" w:cs="Times New Roman"/>
        </w:rPr>
        <w:t xml:space="preserve">pandud eraldi haldusaktina </w:t>
      </w:r>
      <w:r w:rsidR="00B74315" w:rsidRPr="00D55209">
        <w:rPr>
          <w:rFonts w:ascii="Times New Roman" w:eastAsia="Times New Roman" w:hAnsi="Times New Roman" w:cs="Times New Roman"/>
        </w:rPr>
        <w:t xml:space="preserve">(art 67 lg 1).   </w:t>
      </w:r>
    </w:p>
    <w:p w14:paraId="418DEB7D" w14:textId="77777777" w:rsidR="00B74315" w:rsidRPr="00D55209" w:rsidRDefault="00B74315" w:rsidP="00D36A4A">
      <w:pPr>
        <w:spacing w:after="0" w:line="240" w:lineRule="auto"/>
        <w:jc w:val="both"/>
        <w:rPr>
          <w:rFonts w:ascii="Times New Roman" w:eastAsia="Times New Roman" w:hAnsi="Times New Roman" w:cs="Times New Roman"/>
        </w:rPr>
      </w:pPr>
    </w:p>
    <w:p w14:paraId="5759D093" w14:textId="77777777" w:rsidR="00B504DC" w:rsidRDefault="0007157B" w:rsidP="00D36A4A">
      <w:pPr>
        <w:spacing w:after="0" w:line="240" w:lineRule="auto"/>
        <w:jc w:val="both"/>
        <w:rPr>
          <w:rFonts w:ascii="Times New Roman" w:hAnsi="Times New Roman" w:cs="Times New Roman"/>
        </w:rPr>
      </w:pPr>
      <w:r>
        <w:rPr>
          <w:rFonts w:ascii="Times New Roman" w:hAnsi="Times New Roman" w:cs="Times New Roman"/>
        </w:rPr>
        <w:t xml:space="preserve">Liikmesriigid peavad </w:t>
      </w:r>
      <w:r w:rsidR="00B504DC">
        <w:rPr>
          <w:rFonts w:ascii="Times New Roman" w:hAnsi="Times New Roman" w:cs="Times New Roman"/>
        </w:rPr>
        <w:t xml:space="preserve">tagama kaebuse läbivaatamise vähemalt esimese astme kohtus (määruse </w:t>
      </w:r>
      <w:r w:rsidR="00B504DC" w:rsidRPr="00D55209">
        <w:rPr>
          <w:rFonts w:ascii="Times New Roman" w:eastAsia="Times New Roman" w:hAnsi="Times New Roman" w:cs="Times New Roman"/>
        </w:rPr>
        <w:t xml:space="preserve">2024/1348 </w:t>
      </w:r>
      <w:r w:rsidR="00B504DC">
        <w:rPr>
          <w:rFonts w:ascii="Times New Roman" w:eastAsia="Times New Roman" w:hAnsi="Times New Roman" w:cs="Times New Roman"/>
        </w:rPr>
        <w:t xml:space="preserve">art 67 lg 3). </w:t>
      </w:r>
      <w:r w:rsidR="00B74315" w:rsidRPr="00D55209">
        <w:rPr>
          <w:rFonts w:ascii="Times New Roman" w:hAnsi="Times New Roman" w:cs="Times New Roman"/>
        </w:rPr>
        <w:t xml:space="preserve">Samuti kohustab </w:t>
      </w:r>
      <w:r w:rsidR="00B74315" w:rsidRPr="00D55209">
        <w:rPr>
          <w:rFonts w:ascii="Times New Roman" w:eastAsia="Times New Roman" w:hAnsi="Times New Roman" w:cs="Times New Roman"/>
        </w:rPr>
        <w:t>määruse 2024/1348</w:t>
      </w:r>
      <w:r w:rsidR="00B74315" w:rsidRPr="00D55209">
        <w:rPr>
          <w:rFonts w:ascii="Times New Roman" w:eastAsia="Times New Roman" w:hAnsi="Times New Roman" w:cs="Times New Roman"/>
          <w:sz w:val="20"/>
          <w:szCs w:val="20"/>
        </w:rPr>
        <w:t xml:space="preserve"> </w:t>
      </w:r>
      <w:r w:rsidR="00B74315" w:rsidRPr="00D55209">
        <w:rPr>
          <w:rFonts w:ascii="Times New Roman" w:eastAsia="Times New Roman" w:hAnsi="Times New Roman" w:cs="Times New Roman"/>
        </w:rPr>
        <w:t xml:space="preserve">art 69 kehtestama </w:t>
      </w:r>
      <w:r w:rsidR="00B74315" w:rsidRPr="00D55209">
        <w:rPr>
          <w:rFonts w:ascii="Times New Roman" w:hAnsi="Times New Roman" w:cs="Times New Roman"/>
        </w:rPr>
        <w:t xml:space="preserve">siseriiklikus õiguses mõistlikud tähtajad kaebemenetluse läbiviimisele I kohtuastmes. </w:t>
      </w:r>
    </w:p>
    <w:p w14:paraId="58ADDFBA" w14:textId="77777777" w:rsidR="004E298B" w:rsidRPr="004E298B" w:rsidRDefault="004E298B" w:rsidP="00D36A4A">
      <w:pPr>
        <w:spacing w:after="0" w:line="240" w:lineRule="auto"/>
        <w:jc w:val="both"/>
        <w:rPr>
          <w:rFonts w:ascii="Times New Roman" w:hAnsi="Times New Roman" w:cs="Times New Roman"/>
        </w:rPr>
      </w:pPr>
    </w:p>
    <w:p w14:paraId="2AA12E00" w14:textId="75104EF2" w:rsidR="007727D8" w:rsidRPr="003F67E1" w:rsidRDefault="004E298B" w:rsidP="00D36A4A">
      <w:pPr>
        <w:spacing w:after="0" w:line="240" w:lineRule="auto"/>
        <w:jc w:val="both"/>
        <w:rPr>
          <w:rFonts w:ascii="Times New Roman" w:hAnsi="Times New Roman" w:cs="Times New Roman"/>
        </w:rPr>
      </w:pPr>
      <w:r>
        <w:rPr>
          <w:rFonts w:ascii="Times New Roman" w:hAnsi="Times New Roman" w:cs="Times New Roman"/>
        </w:rPr>
        <w:t>Sarnaselt kehtivale õigusele tuleb liikmesriikidel EL varjupaigareformi rakendumisel jätkuvalt tagada, et määruse 2024/1348 art 67 lõikes 1 nimetatud otsuse vaidlustamiseks ja/või rii</w:t>
      </w:r>
      <w:r w:rsidR="00370153">
        <w:rPr>
          <w:rFonts w:ascii="Times New Roman" w:hAnsi="Times New Roman" w:cs="Times New Roman"/>
        </w:rPr>
        <w:t>ki</w:t>
      </w:r>
      <w:r>
        <w:rPr>
          <w:rFonts w:ascii="Times New Roman" w:hAnsi="Times New Roman" w:cs="Times New Roman"/>
        </w:rPr>
        <w:t xml:space="preserve"> </w:t>
      </w:r>
      <w:r w:rsidR="00370153">
        <w:rPr>
          <w:rFonts w:ascii="Times New Roman" w:hAnsi="Times New Roman" w:cs="Times New Roman"/>
        </w:rPr>
        <w:t>jäämise</w:t>
      </w:r>
      <w:r>
        <w:rPr>
          <w:rFonts w:ascii="Times New Roman" w:hAnsi="Times New Roman" w:cs="Times New Roman"/>
        </w:rPr>
        <w:t xml:space="preserve"> õiguse</w:t>
      </w:r>
      <w:r w:rsidR="00370153">
        <w:rPr>
          <w:rFonts w:ascii="Times New Roman" w:hAnsi="Times New Roman" w:cs="Times New Roman"/>
        </w:rPr>
        <w:t xml:space="preserve"> otsustamiseks</w:t>
      </w:r>
      <w:r>
        <w:rPr>
          <w:rFonts w:ascii="Times New Roman" w:hAnsi="Times New Roman" w:cs="Times New Roman"/>
        </w:rPr>
        <w:t xml:space="preserve"> halduskohtus </w:t>
      </w:r>
      <w:r w:rsidR="00034069">
        <w:rPr>
          <w:rFonts w:ascii="Times New Roman" w:hAnsi="Times New Roman" w:cs="Times New Roman"/>
        </w:rPr>
        <w:t xml:space="preserve">saab isik </w:t>
      </w:r>
      <w:r w:rsidR="00370153">
        <w:rPr>
          <w:rFonts w:ascii="Times New Roman" w:hAnsi="Times New Roman" w:cs="Times New Roman"/>
        </w:rPr>
        <w:t xml:space="preserve">kasutada </w:t>
      </w:r>
      <w:r>
        <w:rPr>
          <w:rFonts w:ascii="Times New Roman" w:hAnsi="Times New Roman" w:cs="Times New Roman"/>
        </w:rPr>
        <w:t>tõhusa</w:t>
      </w:r>
      <w:r w:rsidR="00370153">
        <w:rPr>
          <w:rFonts w:ascii="Times New Roman" w:hAnsi="Times New Roman" w:cs="Times New Roman"/>
        </w:rPr>
        <w:t>i</w:t>
      </w:r>
      <w:r>
        <w:rPr>
          <w:rFonts w:ascii="Times New Roman" w:hAnsi="Times New Roman" w:cs="Times New Roman"/>
        </w:rPr>
        <w:t>d õiguskaitsevahend</w:t>
      </w:r>
      <w:r w:rsidR="00370153">
        <w:rPr>
          <w:rFonts w:ascii="Times New Roman" w:hAnsi="Times New Roman" w:cs="Times New Roman"/>
        </w:rPr>
        <w:t>e</w:t>
      </w:r>
      <w:r>
        <w:rPr>
          <w:rFonts w:ascii="Times New Roman" w:hAnsi="Times New Roman" w:cs="Times New Roman"/>
        </w:rPr>
        <w:t>id.</w:t>
      </w:r>
      <w:r w:rsidR="00370153">
        <w:rPr>
          <w:rFonts w:ascii="Times New Roman" w:hAnsi="Times New Roman" w:cs="Times New Roman"/>
        </w:rPr>
        <w:t xml:space="preserve"> </w:t>
      </w:r>
      <w:r w:rsidR="007727D8">
        <w:rPr>
          <w:rFonts w:ascii="Times New Roman" w:hAnsi="Times New Roman" w:cs="Times New Roman"/>
        </w:rPr>
        <w:t>Tausta õigusabi ja esindamist tuleb taotlejale võimaldada ka tema kinnipidamise kohtuliku kontrolli läbiviimisel (direktiivi 2024/1346 art 11 lg 6)</w:t>
      </w:r>
      <w:r w:rsidR="003F67E1">
        <w:rPr>
          <w:rFonts w:ascii="Times New Roman" w:hAnsi="Times New Roman" w:cs="Times New Roman"/>
        </w:rPr>
        <w:t xml:space="preserve"> või tema üleandmisotsuse vaidlustamisel (määruse </w:t>
      </w:r>
      <w:r w:rsidR="003F67E1" w:rsidRPr="003F67E1">
        <w:rPr>
          <w:rFonts w:ascii="Times New Roman" w:hAnsi="Times New Roman" w:cs="Times New Roman"/>
          <w:color w:val="000000"/>
          <w:shd w:val="clear" w:color="auto" w:fill="FFFFFF"/>
        </w:rPr>
        <w:t>2024/1351 art 43 lg 4)</w:t>
      </w:r>
      <w:r w:rsidR="007727D8" w:rsidRPr="003F67E1">
        <w:rPr>
          <w:rFonts w:ascii="Times New Roman" w:hAnsi="Times New Roman" w:cs="Times New Roman"/>
        </w:rPr>
        <w:t xml:space="preserve">. </w:t>
      </w:r>
    </w:p>
    <w:p w14:paraId="329454E3" w14:textId="77777777" w:rsidR="00D36A4A" w:rsidRDefault="00D36A4A" w:rsidP="00D36A4A">
      <w:pPr>
        <w:spacing w:after="0" w:line="240" w:lineRule="auto"/>
        <w:jc w:val="both"/>
        <w:rPr>
          <w:rFonts w:ascii="Times New Roman" w:hAnsi="Times New Roman" w:cs="Times New Roman"/>
        </w:rPr>
      </w:pPr>
    </w:p>
    <w:p w14:paraId="13C1C3EA" w14:textId="18ACA721" w:rsidR="003F67E1" w:rsidRPr="00CA74A0" w:rsidRDefault="003F67E1" w:rsidP="00D36A4A">
      <w:pPr>
        <w:spacing w:after="0" w:line="240" w:lineRule="auto"/>
        <w:jc w:val="both"/>
        <w:rPr>
          <w:rFonts w:ascii="Times New Roman" w:hAnsi="Times New Roman" w:cs="Times New Roman"/>
          <w:b/>
        </w:rPr>
      </w:pPr>
      <w:r>
        <w:rPr>
          <w:rFonts w:ascii="Times New Roman" w:hAnsi="Times New Roman" w:cs="Times New Roman"/>
        </w:rPr>
        <w:t xml:space="preserve">Lisaks isiku esindamisele kohtus annab määruse </w:t>
      </w:r>
      <w:r w:rsidRPr="003F67E1">
        <w:rPr>
          <w:rFonts w:ascii="Times New Roman" w:hAnsi="Times New Roman" w:cs="Times New Roman"/>
          <w:color w:val="000000"/>
          <w:shd w:val="clear" w:color="auto" w:fill="FFFFFF"/>
        </w:rPr>
        <w:t>2024/1348 art 15 lg 1 taotlejale õiguse</w:t>
      </w:r>
      <w:r w:rsidRPr="003F67E1">
        <w:rPr>
          <w:rFonts w:ascii="Times New Roman" w:hAnsi="Times New Roman" w:cs="Times New Roman"/>
          <w:b/>
          <w:bCs/>
          <w:color w:val="000000"/>
          <w:shd w:val="clear" w:color="auto" w:fill="FFFFFF"/>
        </w:rPr>
        <w:t xml:space="preserve"> </w:t>
      </w:r>
      <w:r w:rsidRPr="00CA74A0">
        <w:rPr>
          <w:rFonts w:ascii="Times New Roman" w:hAnsi="Times New Roman" w:cs="Times New Roman"/>
          <w:color w:val="000000"/>
          <w:shd w:val="clear" w:color="auto" w:fill="FFFFFF"/>
        </w:rPr>
        <w:t>menetluse kõigis etappides konsulteerida tulemuslikult õigusnõustajaga või muu nõustajaga oma taotlust käsitlevates küsimustes.</w:t>
      </w:r>
      <w:r>
        <w:rPr>
          <w:rFonts w:ascii="Times New Roman" w:hAnsi="Times New Roman" w:cs="Times New Roman"/>
          <w:color w:val="000000"/>
          <w:shd w:val="clear" w:color="auto" w:fill="FFFFFF"/>
        </w:rPr>
        <w:t xml:space="preserve"> </w:t>
      </w:r>
      <w:r w:rsidR="004A09FC">
        <w:rPr>
          <w:rFonts w:ascii="Times New Roman" w:hAnsi="Times New Roman" w:cs="Times New Roman"/>
          <w:color w:val="000000"/>
          <w:shd w:val="clear" w:color="auto" w:fill="FFFFFF"/>
        </w:rPr>
        <w:t>Haldusmenetluse raames pakutava õigusnõustamise sisu</w:t>
      </w:r>
      <w:r w:rsidR="00034069">
        <w:rPr>
          <w:rFonts w:ascii="Times New Roman" w:hAnsi="Times New Roman" w:cs="Times New Roman"/>
          <w:color w:val="000000"/>
          <w:shd w:val="clear" w:color="auto" w:fill="FFFFFF"/>
        </w:rPr>
        <w:t xml:space="preserve"> ja kohustused</w:t>
      </w:r>
      <w:r w:rsidR="004A09FC">
        <w:rPr>
          <w:rFonts w:ascii="Times New Roman" w:hAnsi="Times New Roman" w:cs="Times New Roman"/>
          <w:color w:val="000000"/>
          <w:shd w:val="clear" w:color="auto" w:fill="FFFFFF"/>
        </w:rPr>
        <w:t xml:space="preserve"> on täpsustatud sama määruse artikli 16 lõikes 2</w:t>
      </w:r>
      <w:r w:rsidR="00034069">
        <w:rPr>
          <w:rFonts w:ascii="Times New Roman" w:hAnsi="Times New Roman" w:cs="Times New Roman"/>
          <w:color w:val="000000"/>
          <w:shd w:val="clear" w:color="auto" w:fill="FFFFFF"/>
        </w:rPr>
        <w:t xml:space="preserve"> ja</w:t>
      </w:r>
      <w:r w:rsidR="004A09FC" w:rsidRPr="003F67E1">
        <w:rPr>
          <w:rFonts w:ascii="Times New Roman" w:hAnsi="Times New Roman" w:cs="Times New Roman"/>
          <w:color w:val="000000"/>
          <w:shd w:val="clear" w:color="auto" w:fill="FFFFFF"/>
        </w:rPr>
        <w:t xml:space="preserve"> </w:t>
      </w:r>
      <w:r w:rsidR="004A09FC">
        <w:rPr>
          <w:rFonts w:ascii="Times New Roman" w:hAnsi="Times New Roman" w:cs="Times New Roman"/>
          <w:color w:val="000000"/>
          <w:shd w:val="clear" w:color="auto" w:fill="FFFFFF"/>
        </w:rPr>
        <w:t>art 13 l</w:t>
      </w:r>
      <w:r w:rsidR="00034069">
        <w:rPr>
          <w:rFonts w:ascii="Times New Roman" w:hAnsi="Times New Roman" w:cs="Times New Roman"/>
          <w:color w:val="000000"/>
          <w:shd w:val="clear" w:color="auto" w:fill="FFFFFF"/>
        </w:rPr>
        <w:t>õikes</w:t>
      </w:r>
      <w:r w:rsidR="004A09FC">
        <w:rPr>
          <w:rFonts w:ascii="Times New Roman" w:hAnsi="Times New Roman" w:cs="Times New Roman"/>
          <w:color w:val="000000"/>
          <w:shd w:val="clear" w:color="auto" w:fill="FFFFFF"/>
        </w:rPr>
        <w:t xml:space="preserve"> 4. Erandkorras on õigusnõustajal lubatud vestlusel osaleda videokonverentsi teel (art 13 lg 10). </w:t>
      </w:r>
    </w:p>
    <w:p w14:paraId="59D698B1" w14:textId="77777777" w:rsidR="00D36A4A" w:rsidRDefault="00D36A4A" w:rsidP="00D36A4A">
      <w:pPr>
        <w:spacing w:after="0" w:line="240" w:lineRule="auto"/>
        <w:jc w:val="both"/>
        <w:rPr>
          <w:rFonts w:ascii="Times New Roman" w:hAnsi="Times New Roman" w:cs="Times New Roman"/>
          <w:color w:val="000000"/>
          <w:shd w:val="clear" w:color="auto" w:fill="FFFFFF"/>
        </w:rPr>
      </w:pPr>
    </w:p>
    <w:p w14:paraId="77D88220" w14:textId="7AE5B827" w:rsidR="007727D8" w:rsidRDefault="00292377" w:rsidP="00D36A4A">
      <w:pPr>
        <w:spacing w:after="0" w:line="240" w:lineRule="auto"/>
        <w:jc w:val="both"/>
        <w:rPr>
          <w:rFonts w:ascii="Times New Roman" w:hAnsi="Times New Roman" w:cs="Times New Roman"/>
          <w:color w:val="000000"/>
          <w:shd w:val="clear" w:color="auto" w:fill="FFFFFF"/>
        </w:rPr>
      </w:pPr>
      <w:r w:rsidRPr="00455906">
        <w:rPr>
          <w:rFonts w:ascii="Times New Roman" w:hAnsi="Times New Roman" w:cs="Times New Roman"/>
          <w:color w:val="000000"/>
          <w:shd w:val="clear" w:color="auto" w:fill="FFFFFF"/>
        </w:rPr>
        <w:t xml:space="preserve">Tasuta õigusnõustamist, õigusabi ja esindamist </w:t>
      </w:r>
      <w:r>
        <w:rPr>
          <w:rFonts w:ascii="Times New Roman" w:hAnsi="Times New Roman" w:cs="Times New Roman"/>
          <w:color w:val="000000"/>
          <w:shd w:val="clear" w:color="auto" w:fill="FFFFFF"/>
        </w:rPr>
        <w:t>võivad pakkuda</w:t>
      </w:r>
      <w:r w:rsidRPr="00455906">
        <w:rPr>
          <w:rFonts w:ascii="Times New Roman" w:hAnsi="Times New Roman" w:cs="Times New Roman"/>
          <w:color w:val="000000"/>
          <w:shd w:val="clear" w:color="auto" w:fill="FFFFFF"/>
        </w:rPr>
        <w:t xml:space="preserve"> õigusnõustajad või muud nõustajad, kel on vastavalt </w:t>
      </w:r>
      <w:r w:rsidRPr="00292377">
        <w:rPr>
          <w:rFonts w:ascii="Times New Roman" w:hAnsi="Times New Roman" w:cs="Times New Roman"/>
          <w:color w:val="000000"/>
          <w:shd w:val="clear" w:color="auto" w:fill="FFFFFF"/>
        </w:rPr>
        <w:t>riigisisesele õigusele õigus või luba</w:t>
      </w:r>
      <w:r w:rsidRPr="00455906">
        <w:rPr>
          <w:rFonts w:ascii="Times New Roman" w:hAnsi="Times New Roman" w:cs="Times New Roman"/>
          <w:color w:val="000000"/>
          <w:shd w:val="clear" w:color="auto" w:fill="FFFFFF"/>
        </w:rPr>
        <w:t xml:space="preserve"> taotlejaid nõustada, abistada või esindada, või valitsusvälised organisatsioonid, kellel on vastavalt riigisisesele õigusele volitused pakkuda taotlejatele õigusabiteenuseid või esindamist</w:t>
      </w:r>
      <w:r>
        <w:rPr>
          <w:rFonts w:ascii="Times New Roman" w:hAnsi="Times New Roman" w:cs="Times New Roman"/>
          <w:color w:val="000000"/>
          <w:shd w:val="clear" w:color="auto" w:fill="FFFFFF"/>
        </w:rPr>
        <w:t xml:space="preserve"> </w:t>
      </w:r>
      <w:r w:rsidR="004A09FC">
        <w:rPr>
          <w:rFonts w:ascii="Times New Roman" w:hAnsi="Times New Roman" w:cs="Times New Roman"/>
          <w:color w:val="000000"/>
          <w:shd w:val="clear" w:color="auto" w:fill="FFFFFF"/>
        </w:rPr>
        <w:t>(</w:t>
      </w:r>
      <w:r w:rsidR="004A09FC">
        <w:rPr>
          <w:rFonts w:ascii="Times New Roman" w:hAnsi="Times New Roman" w:cs="Times New Roman"/>
        </w:rPr>
        <w:t xml:space="preserve">määruse </w:t>
      </w:r>
      <w:r w:rsidR="004A09FC" w:rsidRPr="007727D8">
        <w:rPr>
          <w:rFonts w:ascii="Times New Roman" w:hAnsi="Times New Roman" w:cs="Times New Roman"/>
          <w:color w:val="000000"/>
          <w:shd w:val="clear" w:color="auto" w:fill="FFFFFF"/>
        </w:rPr>
        <w:t xml:space="preserve">2024/1348 art 19 </w:t>
      </w:r>
      <w:r w:rsidR="004A09FC">
        <w:rPr>
          <w:rFonts w:ascii="Times New Roman" w:hAnsi="Times New Roman" w:cs="Times New Roman"/>
          <w:color w:val="000000"/>
          <w:shd w:val="clear" w:color="auto" w:fill="FFFFFF"/>
        </w:rPr>
        <w:t xml:space="preserve">lg 1 </w:t>
      </w:r>
      <w:r w:rsidR="004A09FC">
        <w:rPr>
          <w:rFonts w:ascii="Times New Roman" w:hAnsi="Times New Roman" w:cs="Times New Roman"/>
        </w:rPr>
        <w:t>kohaselt</w:t>
      </w:r>
      <w:r>
        <w:rPr>
          <w:rFonts w:ascii="Times New Roman" w:hAnsi="Times New Roman" w:cs="Times New Roman"/>
        </w:rPr>
        <w:t>)</w:t>
      </w:r>
      <w:r w:rsidR="007727D8" w:rsidRPr="007727D8">
        <w:rPr>
          <w:rFonts w:ascii="Times New Roman" w:hAnsi="Times New Roman" w:cs="Times New Roman"/>
          <w:color w:val="000000"/>
          <w:shd w:val="clear" w:color="auto" w:fill="FFFFFF"/>
        </w:rPr>
        <w:t>.</w:t>
      </w:r>
      <w:r w:rsidR="007727D8">
        <w:rPr>
          <w:rFonts w:ascii="Times New Roman" w:hAnsi="Times New Roman" w:cs="Times New Roman"/>
          <w:color w:val="000000"/>
          <w:shd w:val="clear" w:color="auto" w:fill="FFFFFF"/>
        </w:rPr>
        <w:t xml:space="preserve"> </w:t>
      </w:r>
      <w:r w:rsidR="004A09FC">
        <w:rPr>
          <w:rFonts w:ascii="Times New Roman" w:hAnsi="Times New Roman" w:cs="Times New Roman"/>
          <w:color w:val="000000"/>
          <w:shd w:val="clear" w:color="auto" w:fill="FFFFFF"/>
        </w:rPr>
        <w:t xml:space="preserve">Seega </w:t>
      </w:r>
      <w:r w:rsidR="007727D8">
        <w:rPr>
          <w:rFonts w:ascii="Times New Roman" w:hAnsi="Times New Roman" w:cs="Times New Roman"/>
          <w:color w:val="000000"/>
          <w:shd w:val="clear" w:color="auto" w:fill="FFFFFF"/>
        </w:rPr>
        <w:t xml:space="preserve">võivad </w:t>
      </w:r>
      <w:r>
        <w:rPr>
          <w:rFonts w:ascii="Times New Roman" w:hAnsi="Times New Roman" w:cs="Times New Roman"/>
          <w:color w:val="000000"/>
          <w:shd w:val="clear" w:color="auto" w:fill="FFFFFF"/>
        </w:rPr>
        <w:t xml:space="preserve">liikmesriigid </w:t>
      </w:r>
      <w:r w:rsidR="007727D8">
        <w:rPr>
          <w:rFonts w:ascii="Times New Roman" w:hAnsi="Times New Roman" w:cs="Times New Roman"/>
          <w:color w:val="000000"/>
          <w:shd w:val="clear" w:color="auto" w:fill="FFFFFF"/>
        </w:rPr>
        <w:t xml:space="preserve">oma siseriiklikus õiguses sätestada </w:t>
      </w:r>
      <w:r w:rsidR="007727D8" w:rsidRPr="00714909">
        <w:rPr>
          <w:rFonts w:ascii="Times New Roman" w:hAnsi="Times New Roman" w:cs="Times New Roman"/>
          <w:color w:val="000000"/>
          <w:shd w:val="clear" w:color="auto" w:fill="FFFFFF"/>
        </w:rPr>
        <w:t xml:space="preserve">konkreetsed menetlusnormid selle kohta, kuidas </w:t>
      </w:r>
      <w:r>
        <w:rPr>
          <w:rFonts w:ascii="Times New Roman" w:hAnsi="Times New Roman" w:cs="Times New Roman"/>
          <w:color w:val="000000"/>
          <w:shd w:val="clear" w:color="auto" w:fill="FFFFFF"/>
        </w:rPr>
        <w:t xml:space="preserve">taotlejal on võimalik </w:t>
      </w:r>
      <w:r w:rsidR="007727D8" w:rsidRPr="00714909">
        <w:rPr>
          <w:rFonts w:ascii="Times New Roman" w:hAnsi="Times New Roman" w:cs="Times New Roman"/>
          <w:color w:val="000000"/>
          <w:shd w:val="clear" w:color="auto" w:fill="FFFFFF"/>
        </w:rPr>
        <w:t>õigusabi</w:t>
      </w:r>
      <w:r>
        <w:rPr>
          <w:rFonts w:ascii="Times New Roman" w:hAnsi="Times New Roman" w:cs="Times New Roman"/>
          <w:color w:val="000000"/>
          <w:shd w:val="clear" w:color="auto" w:fill="FFFFFF"/>
        </w:rPr>
        <w:t>, sh esindamist haldusmenetluses ja kohtumenetluses taotleda ja saada.</w:t>
      </w:r>
      <w:r w:rsidR="007727D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Alternatiivina võivad liikmesriigid </w:t>
      </w:r>
      <w:r w:rsidR="007727D8">
        <w:rPr>
          <w:rFonts w:ascii="Times New Roman" w:hAnsi="Times New Roman" w:cs="Times New Roman"/>
          <w:color w:val="000000"/>
          <w:shd w:val="clear" w:color="auto" w:fill="FFFFFF"/>
        </w:rPr>
        <w:t xml:space="preserve"> </w:t>
      </w:r>
      <w:r w:rsidR="007727D8" w:rsidRPr="00714909">
        <w:rPr>
          <w:rFonts w:ascii="Times New Roman" w:hAnsi="Times New Roman" w:cs="Times New Roman"/>
          <w:color w:val="000000"/>
          <w:shd w:val="clear" w:color="auto" w:fill="FFFFFF"/>
        </w:rPr>
        <w:t>kohaldad</w:t>
      </w:r>
      <w:r w:rsidR="00D31C5D">
        <w:rPr>
          <w:rFonts w:ascii="Times New Roman" w:hAnsi="Times New Roman" w:cs="Times New Roman"/>
          <w:color w:val="000000"/>
          <w:shd w:val="clear" w:color="auto" w:fill="FFFFFF"/>
        </w:rPr>
        <w:t>a</w:t>
      </w:r>
      <w:r w:rsidR="007727D8" w:rsidRPr="00714909">
        <w:rPr>
          <w:rFonts w:ascii="Times New Roman" w:hAnsi="Times New Roman" w:cs="Times New Roman"/>
          <w:color w:val="000000"/>
          <w:shd w:val="clear" w:color="auto" w:fill="FFFFFF"/>
        </w:rPr>
        <w:t xml:space="preserve"> sarnaste riigisiseste taotluste kohta kehtivaid norme, tingimusel, et need normid ei </w:t>
      </w:r>
      <w:r w:rsidR="007727D8" w:rsidRPr="00714909">
        <w:rPr>
          <w:rFonts w:ascii="Times New Roman" w:hAnsi="Times New Roman" w:cs="Times New Roman"/>
          <w:color w:val="000000"/>
          <w:shd w:val="clear" w:color="auto" w:fill="FFFFFF"/>
        </w:rPr>
        <w:lastRenderedPageBreak/>
        <w:t>muuda tasuta õigusabi ja esindamise saamist võimatuks või ülemäära keeruliseks</w:t>
      </w:r>
      <w:r w:rsidR="007727D8">
        <w:rPr>
          <w:rFonts w:ascii="Times New Roman" w:hAnsi="Times New Roman" w:cs="Times New Roman"/>
          <w:color w:val="000000"/>
          <w:shd w:val="clear" w:color="auto" w:fill="FFFFFF"/>
        </w:rPr>
        <w:t xml:space="preserve"> (direktiivi </w:t>
      </w:r>
      <w:r w:rsidR="007727D8">
        <w:rPr>
          <w:rFonts w:ascii="Times New Roman" w:hAnsi="Times New Roman" w:cs="Times New Roman"/>
        </w:rPr>
        <w:t xml:space="preserve">2024/1346 art 29 lg 6, määruse </w:t>
      </w:r>
      <w:r w:rsidR="007727D8" w:rsidRPr="007727D8">
        <w:rPr>
          <w:rFonts w:ascii="Times New Roman" w:hAnsi="Times New Roman" w:cs="Times New Roman"/>
          <w:color w:val="000000"/>
          <w:shd w:val="clear" w:color="auto" w:fill="FFFFFF"/>
        </w:rPr>
        <w:t>2024/1348 art 19 lg 2</w:t>
      </w:r>
      <w:r w:rsidR="007727D8" w:rsidRPr="007727D8">
        <w:rPr>
          <w:rFonts w:ascii="Times New Roman" w:hAnsi="Times New Roman" w:cs="Times New Roman"/>
        </w:rPr>
        <w:t>)</w:t>
      </w:r>
      <w:r w:rsidR="007727D8" w:rsidRPr="007727D8">
        <w:rPr>
          <w:rFonts w:ascii="Times New Roman" w:hAnsi="Times New Roman" w:cs="Times New Roman"/>
          <w:color w:val="000000"/>
          <w:shd w:val="clear" w:color="auto" w:fill="FFFFFF"/>
        </w:rPr>
        <w:t>.</w:t>
      </w:r>
    </w:p>
    <w:p w14:paraId="51B2FCDB" w14:textId="77777777" w:rsidR="00D36A4A" w:rsidRDefault="00D36A4A" w:rsidP="00D36A4A">
      <w:pPr>
        <w:shd w:val="clear" w:color="auto" w:fill="FFFFFF"/>
        <w:spacing w:after="0" w:line="240" w:lineRule="auto"/>
        <w:jc w:val="both"/>
        <w:rPr>
          <w:rFonts w:ascii="Times New Roman" w:hAnsi="Times New Roman" w:cs="Times New Roman"/>
          <w:color w:val="000000"/>
          <w:shd w:val="clear" w:color="auto" w:fill="FFFFFF"/>
        </w:rPr>
      </w:pPr>
    </w:p>
    <w:p w14:paraId="3DD3E88D" w14:textId="7F894F45" w:rsidR="00C878AE" w:rsidRPr="000E3701" w:rsidRDefault="00F11EC9" w:rsidP="00D36A4A">
      <w:pPr>
        <w:shd w:val="clear" w:color="auto" w:fill="FFFFFF"/>
        <w:spacing w:after="0" w:line="240" w:lineRule="auto"/>
        <w:jc w:val="both"/>
        <w:rPr>
          <w:rFonts w:ascii="Times New Roman" w:eastAsia="Times New Roman" w:hAnsi="Times New Roman" w:cs="Times New Roman"/>
          <w:vanish/>
          <w:color w:val="000000"/>
          <w:lang w:eastAsia="et-EE"/>
        </w:rPr>
      </w:pPr>
      <w:r>
        <w:rPr>
          <w:rFonts w:ascii="Times New Roman" w:hAnsi="Times New Roman" w:cs="Times New Roman"/>
          <w:color w:val="000000"/>
          <w:shd w:val="clear" w:color="auto" w:fill="FFFFFF"/>
        </w:rPr>
        <w:t xml:space="preserve">Kuigi </w:t>
      </w:r>
      <w:r w:rsidR="00C878AE">
        <w:rPr>
          <w:rFonts w:ascii="Times New Roman" w:hAnsi="Times New Roman" w:cs="Times New Roman"/>
          <w:color w:val="000000"/>
          <w:shd w:val="clear" w:color="auto" w:fill="FFFFFF"/>
        </w:rPr>
        <w:t>liikmesriigid võivad</w:t>
      </w:r>
      <w:r>
        <w:rPr>
          <w:rFonts w:ascii="Times New Roman" w:hAnsi="Times New Roman" w:cs="Times New Roman"/>
          <w:color w:val="000000"/>
          <w:shd w:val="clear" w:color="auto" w:fill="FFFFFF"/>
        </w:rPr>
        <w:t xml:space="preserve"> riigisiseses õiguses kehtestada korra, mille kohaselt taotlejalt esindab nii rahvusvahelise kaitse menetluses kui ka kohtumenetluses</w:t>
      </w:r>
      <w:r w:rsidR="00C878AE">
        <w:rPr>
          <w:rFonts w:ascii="Times New Roman" w:hAnsi="Times New Roman" w:cs="Times New Roman"/>
          <w:color w:val="000000"/>
          <w:shd w:val="clear" w:color="auto" w:fill="FFFFFF"/>
        </w:rPr>
        <w:t xml:space="preserve"> sama õigusabi osutaja, on </w:t>
      </w:r>
      <w:r w:rsidR="00E47BE4">
        <w:rPr>
          <w:rFonts w:ascii="Times New Roman" w:hAnsi="Times New Roman" w:cs="Times New Roman"/>
          <w:color w:val="000000"/>
          <w:shd w:val="clear" w:color="auto" w:fill="FFFFFF"/>
        </w:rPr>
        <w:t xml:space="preserve">EL õigusaktidega sätestatud </w:t>
      </w:r>
      <w:r w:rsidR="00C878AE">
        <w:rPr>
          <w:rFonts w:ascii="Times New Roman" w:hAnsi="Times New Roman" w:cs="Times New Roman"/>
          <w:color w:val="000000"/>
          <w:shd w:val="clear" w:color="auto" w:fill="FFFFFF"/>
        </w:rPr>
        <w:t xml:space="preserve">alused </w:t>
      </w:r>
      <w:r w:rsidR="00D31C5D">
        <w:rPr>
          <w:rFonts w:ascii="Times New Roman" w:hAnsi="Times New Roman" w:cs="Times New Roman"/>
          <w:color w:val="000000"/>
          <w:shd w:val="clear" w:color="auto" w:fill="FFFFFF"/>
        </w:rPr>
        <w:t xml:space="preserve">õigusabi andmisest keeldumiseks </w:t>
      </w:r>
      <w:r w:rsidR="00C878AE">
        <w:rPr>
          <w:rFonts w:ascii="Times New Roman" w:hAnsi="Times New Roman" w:cs="Times New Roman"/>
          <w:color w:val="000000"/>
          <w:shd w:val="clear" w:color="auto" w:fill="FFFFFF"/>
        </w:rPr>
        <w:t xml:space="preserve">haldusmenetluses ja halduskohtumenetluses erinevad. Taotlejale ei pea õigusnõustamist osutama, kui </w:t>
      </w:r>
      <w:r w:rsidR="00C878AE" w:rsidRPr="00C324DC">
        <w:rPr>
          <w:rFonts w:ascii="Times New Roman" w:hAnsi="Times New Roman" w:cs="Times New Roman"/>
          <w:color w:val="000000"/>
          <w:shd w:val="clear" w:color="auto" w:fill="FFFFFF"/>
        </w:rPr>
        <w:t xml:space="preserve">a) tegu on esimese korduva taotlusega, mis loetakse esitatuks üksnes selleks, et lükata edasi või nurjata </w:t>
      </w:r>
      <w:proofErr w:type="spellStart"/>
      <w:r w:rsidR="00C878AE" w:rsidRPr="00C324DC">
        <w:rPr>
          <w:rFonts w:ascii="Times New Roman" w:hAnsi="Times New Roman" w:cs="Times New Roman"/>
          <w:color w:val="000000"/>
          <w:shd w:val="clear" w:color="auto" w:fill="FFFFFF"/>
        </w:rPr>
        <w:t>tagasisaatmisotsuse</w:t>
      </w:r>
      <w:proofErr w:type="spellEnd"/>
      <w:r w:rsidR="00C878AE" w:rsidRPr="00C324DC">
        <w:rPr>
          <w:rFonts w:ascii="Times New Roman" w:hAnsi="Times New Roman" w:cs="Times New Roman"/>
          <w:color w:val="000000"/>
          <w:shd w:val="clear" w:color="auto" w:fill="FFFFFF"/>
        </w:rPr>
        <w:t xml:space="preserve"> täitmine, mis tooks kaasa taotleja kohese väljasaatmise liikmesriigist;</w:t>
      </w:r>
      <w:r w:rsidR="00C878AE">
        <w:rPr>
          <w:rFonts w:ascii="Times New Roman" w:hAnsi="Times New Roman" w:cs="Times New Roman"/>
          <w:color w:val="000000"/>
          <w:shd w:val="clear" w:color="auto" w:fill="FFFFFF"/>
        </w:rPr>
        <w:t xml:space="preserve"> </w:t>
      </w:r>
      <w:r w:rsidR="00C878AE" w:rsidRPr="00C324DC">
        <w:rPr>
          <w:rFonts w:ascii="Times New Roman" w:hAnsi="Times New Roman" w:cs="Times New Roman"/>
          <w:color w:val="000000"/>
          <w:shd w:val="clear" w:color="auto" w:fill="FFFFFF"/>
        </w:rPr>
        <w:t>b) tegu on teise või hilisema korduva taotlusega;</w:t>
      </w:r>
      <w:r w:rsidR="00C878AE">
        <w:rPr>
          <w:rFonts w:ascii="Times New Roman" w:hAnsi="Times New Roman" w:cs="Times New Roman"/>
          <w:color w:val="000000"/>
          <w:shd w:val="clear" w:color="auto" w:fill="FFFFFF"/>
        </w:rPr>
        <w:t xml:space="preserve"> </w:t>
      </w:r>
      <w:r w:rsidR="00C878AE" w:rsidRPr="00C324DC">
        <w:rPr>
          <w:rFonts w:ascii="Times New Roman" w:hAnsi="Times New Roman" w:cs="Times New Roman"/>
          <w:color w:val="000000"/>
          <w:shd w:val="clear" w:color="auto" w:fill="FFFFFF"/>
        </w:rPr>
        <w:t>c) taotlejat juba abistab ja esindab õigusnõustaja</w:t>
      </w:r>
      <w:r w:rsidR="00C878AE">
        <w:rPr>
          <w:rFonts w:ascii="Times New Roman" w:hAnsi="Times New Roman" w:cs="Times New Roman"/>
          <w:color w:val="000000"/>
          <w:shd w:val="clear" w:color="auto" w:fill="FFFFFF"/>
        </w:rPr>
        <w:t xml:space="preserve"> (vt määruse </w:t>
      </w:r>
      <w:r w:rsidR="00C878AE" w:rsidRPr="00C878AE">
        <w:rPr>
          <w:rFonts w:ascii="Times New Roman" w:hAnsi="Times New Roman" w:cs="Times New Roman"/>
          <w:color w:val="000000"/>
          <w:shd w:val="clear" w:color="auto" w:fill="FFFFFF"/>
        </w:rPr>
        <w:t>2024/1348 art 16 lg 3).</w:t>
      </w:r>
      <w:r w:rsidR="00C878AE">
        <w:rPr>
          <w:rFonts w:ascii="Times New Roman" w:hAnsi="Times New Roman" w:cs="Times New Roman"/>
          <w:color w:val="000000"/>
          <w:shd w:val="clear" w:color="auto" w:fill="FFFFFF"/>
        </w:rPr>
        <w:t xml:space="preserve"> K</w:t>
      </w:r>
      <w:r w:rsidR="00C878AE" w:rsidRPr="000E3701">
        <w:rPr>
          <w:rFonts w:ascii="Times New Roman" w:hAnsi="Times New Roman" w:cs="Times New Roman"/>
          <w:color w:val="000000"/>
          <w:shd w:val="clear" w:color="auto" w:fill="FFFFFF"/>
        </w:rPr>
        <w:t xml:space="preserve">aebemenetluses </w:t>
      </w:r>
      <w:r w:rsidR="00E47BE4">
        <w:rPr>
          <w:rFonts w:ascii="Times New Roman" w:hAnsi="Times New Roman" w:cs="Times New Roman"/>
          <w:color w:val="000000"/>
          <w:shd w:val="clear" w:color="auto" w:fill="FFFFFF"/>
        </w:rPr>
        <w:t>saavad liikmesriigid keelduda</w:t>
      </w:r>
      <w:r w:rsidR="00C878AE">
        <w:rPr>
          <w:rFonts w:ascii="Times New Roman" w:hAnsi="Times New Roman" w:cs="Times New Roman"/>
          <w:color w:val="000000"/>
          <w:shd w:val="clear" w:color="auto" w:fill="FFFFFF"/>
        </w:rPr>
        <w:t xml:space="preserve"> </w:t>
      </w:r>
      <w:r w:rsidR="00C878AE" w:rsidRPr="000E3701">
        <w:rPr>
          <w:rFonts w:ascii="Times New Roman" w:hAnsi="Times New Roman" w:cs="Times New Roman"/>
          <w:color w:val="000000"/>
          <w:shd w:val="clear" w:color="auto" w:fill="FFFFFF"/>
        </w:rPr>
        <w:t>tasuta õigusabi</w:t>
      </w:r>
      <w:r w:rsidR="00E47BE4">
        <w:rPr>
          <w:rFonts w:ascii="Times New Roman" w:hAnsi="Times New Roman" w:cs="Times New Roman"/>
          <w:color w:val="000000"/>
          <w:shd w:val="clear" w:color="auto" w:fill="FFFFFF"/>
        </w:rPr>
        <w:t xml:space="preserve"> andmisest</w:t>
      </w:r>
      <w:r w:rsidR="00C878AE" w:rsidRPr="000E3701">
        <w:rPr>
          <w:rFonts w:ascii="Times New Roman" w:hAnsi="Times New Roman" w:cs="Times New Roman"/>
          <w:color w:val="000000"/>
          <w:shd w:val="clear" w:color="auto" w:fill="FFFFFF"/>
        </w:rPr>
        <w:t xml:space="preserve"> ja esindamist, kui</w:t>
      </w:r>
      <w:r w:rsidR="00C878AE">
        <w:rPr>
          <w:rFonts w:ascii="Times New Roman" w:hAnsi="Times New Roman" w:cs="Times New Roman"/>
          <w:color w:val="000000"/>
          <w:shd w:val="clear" w:color="auto" w:fill="FFFFFF"/>
        </w:rPr>
        <w:t xml:space="preserve"> </w:t>
      </w:r>
      <w:r w:rsidR="00C878AE" w:rsidRPr="000E3701">
        <w:rPr>
          <w:rFonts w:ascii="Times New Roman" w:hAnsi="Times New Roman" w:cs="Times New Roman"/>
          <w:color w:val="000000"/>
          <w:shd w:val="clear" w:color="auto" w:fill="FFFFFF"/>
        </w:rPr>
        <w:t xml:space="preserve">a) leitakse, et oma rahalise olukorra avalikustanud taotlejal on piisavalt vahendeid õigusabi ja esindamise võimaldamiseks tema enda kulul; </w:t>
      </w:r>
    </w:p>
    <w:p w14:paraId="058D4FCE" w14:textId="77777777" w:rsidR="00C878AE" w:rsidRPr="000E3701" w:rsidRDefault="00C878AE" w:rsidP="00D36A4A">
      <w:pPr>
        <w:pStyle w:val="ListParagraph"/>
        <w:numPr>
          <w:ilvl w:val="0"/>
          <w:numId w:val="4"/>
        </w:numPr>
        <w:shd w:val="clear" w:color="auto" w:fill="FFFFFF"/>
        <w:spacing w:after="0" w:line="240" w:lineRule="auto"/>
        <w:jc w:val="both"/>
        <w:rPr>
          <w:rFonts w:ascii="Times New Roman" w:eastAsia="Times New Roman" w:hAnsi="Times New Roman" w:cs="Times New Roman"/>
          <w:vanish/>
          <w:color w:val="000000"/>
          <w:lang w:eastAsia="et-EE"/>
        </w:rPr>
      </w:pPr>
    </w:p>
    <w:p w14:paraId="113B83A0" w14:textId="333542A7" w:rsidR="00D36A4A" w:rsidRPr="00D36A4A" w:rsidRDefault="00C878AE" w:rsidP="00D36A4A">
      <w:pPr>
        <w:pStyle w:val="ListParagraph"/>
        <w:numPr>
          <w:ilvl w:val="0"/>
          <w:numId w:val="4"/>
        </w:numPr>
        <w:shd w:val="clear" w:color="auto" w:fill="FFFFFF"/>
        <w:spacing w:after="0" w:line="240" w:lineRule="auto"/>
        <w:jc w:val="both"/>
        <w:rPr>
          <w:rFonts w:ascii="Times New Roman" w:hAnsi="Times New Roman" w:cs="Times New Roman"/>
          <w:color w:val="000000"/>
          <w:shd w:val="clear" w:color="auto" w:fill="FFFFFF"/>
        </w:rPr>
      </w:pPr>
      <w:r w:rsidRPr="00D36A4A">
        <w:rPr>
          <w:rFonts w:ascii="Times New Roman" w:hAnsi="Times New Roman" w:cs="Times New Roman"/>
          <w:color w:val="000000"/>
          <w:shd w:val="clear" w:color="auto" w:fill="FFFFFF"/>
        </w:rPr>
        <w:t>leitakse, et edasikaebusel ei ole ilmseid eduvõimalusi või see on kuritarvitav; c) edasikaebus või läbivaatamistaotlus on jõudnud riigisisese õigusega ette nähtud teise või edasisse edasikaebeastmesse, kaasa arvatud uuesti ärakuulamise ja edasikaebuse uuesti läbivaatamise korral; d) taotlejat juba abistab või esindab õigusnõustaja (määruse 2024/1348 art 17 lg 2).</w:t>
      </w:r>
      <w:r w:rsidR="006A7A3F" w:rsidRPr="00D36A4A">
        <w:rPr>
          <w:rFonts w:ascii="Times New Roman" w:hAnsi="Times New Roman" w:cs="Times New Roman"/>
          <w:color w:val="000000"/>
          <w:shd w:val="clear" w:color="auto" w:fill="FFFFFF"/>
        </w:rPr>
        <w:t xml:space="preserve"> </w:t>
      </w:r>
    </w:p>
    <w:p w14:paraId="06B87AD2" w14:textId="77777777" w:rsidR="00D36A4A" w:rsidRDefault="00D36A4A" w:rsidP="00D36A4A">
      <w:pPr>
        <w:shd w:val="clear" w:color="auto" w:fill="FFFFFF"/>
        <w:spacing w:after="0" w:line="240" w:lineRule="auto"/>
        <w:jc w:val="both"/>
        <w:rPr>
          <w:rFonts w:ascii="Times New Roman" w:hAnsi="Times New Roman" w:cs="Times New Roman"/>
          <w:color w:val="000000"/>
          <w:shd w:val="clear" w:color="auto" w:fill="FFFFFF"/>
        </w:rPr>
      </w:pPr>
    </w:p>
    <w:p w14:paraId="72DDBDA5" w14:textId="3644C14D" w:rsidR="00F11EC9" w:rsidRPr="00D36A4A" w:rsidRDefault="006A7A3F" w:rsidP="00D36A4A">
      <w:pPr>
        <w:shd w:val="clear" w:color="auto" w:fill="FFFFFF"/>
        <w:spacing w:after="0" w:line="240" w:lineRule="auto"/>
        <w:jc w:val="both"/>
        <w:rPr>
          <w:rFonts w:ascii="Times New Roman" w:hAnsi="Times New Roman" w:cs="Times New Roman"/>
          <w:color w:val="000000"/>
          <w:shd w:val="clear" w:color="auto" w:fill="FFFFFF"/>
        </w:rPr>
      </w:pPr>
      <w:r w:rsidRPr="00D36A4A">
        <w:rPr>
          <w:rFonts w:ascii="Times New Roman" w:hAnsi="Times New Roman" w:cs="Times New Roman"/>
          <w:color w:val="000000"/>
          <w:shd w:val="clear" w:color="auto" w:fill="FFFFFF"/>
        </w:rPr>
        <w:t>Liikmesriigid võivad samuti kehtestada tasuta õigusnõustamise, õigusabi ja esindamise pakkumisele rahalised või ajalised piirangud, tingimusel et need piirangud ei ole meelevaldsed ega piira põhjendamatult võimalust tasuta õigusnõustamist, õigusabi ja esindamist saada (määruse 2024/1348 art 19 lg 4)</w:t>
      </w:r>
      <w:r w:rsidR="00B42D85" w:rsidRPr="00D36A4A">
        <w:rPr>
          <w:rFonts w:ascii="Times New Roman" w:hAnsi="Times New Roman" w:cs="Times New Roman"/>
          <w:color w:val="000000"/>
          <w:shd w:val="clear" w:color="auto" w:fill="FFFFFF"/>
        </w:rPr>
        <w:t xml:space="preserve">. </w:t>
      </w:r>
    </w:p>
    <w:p w14:paraId="7F65D802" w14:textId="298D9FEC" w:rsidR="00B74315" w:rsidRPr="00292377" w:rsidRDefault="007727D8" w:rsidP="00D36A4A">
      <w:pPr>
        <w:spacing w:after="0" w:line="240" w:lineRule="auto"/>
        <w:jc w:val="both"/>
        <w:rPr>
          <w:rFonts w:ascii="Times New Roman" w:hAnsi="Times New Roman" w:cs="Times New Roman"/>
        </w:rPr>
      </w:pPr>
      <w:r>
        <w:rPr>
          <w:rFonts w:ascii="Times New Roman" w:hAnsi="Times New Roman" w:cs="Times New Roman"/>
          <w:color w:val="000000"/>
          <w:shd w:val="clear" w:color="auto" w:fill="FFFFFF"/>
        </w:rPr>
        <w:t xml:space="preserve">  </w:t>
      </w:r>
    </w:p>
    <w:p w14:paraId="6053B132" w14:textId="77777777" w:rsidR="00B74315" w:rsidRPr="00D3499E" w:rsidRDefault="00B74315" w:rsidP="00D36A4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bCs/>
        </w:rPr>
        <w:t>E</w:t>
      </w:r>
      <w:r w:rsidRPr="00D3499E">
        <w:rPr>
          <w:rFonts w:ascii="Times New Roman" w:hAnsi="Times New Roman" w:cs="Times New Roman"/>
          <w:b/>
          <w:bCs/>
        </w:rPr>
        <w:t>ttepanekud</w:t>
      </w:r>
    </w:p>
    <w:p w14:paraId="54BB9B26" w14:textId="77777777" w:rsidR="00B74315" w:rsidRDefault="00B74315" w:rsidP="00D36A4A">
      <w:pPr>
        <w:spacing w:after="0" w:line="240" w:lineRule="auto"/>
      </w:pPr>
    </w:p>
    <w:p w14:paraId="634372EF" w14:textId="06AA6BD8" w:rsidR="00945335" w:rsidRDefault="00945335" w:rsidP="00D36A4A">
      <w:pPr>
        <w:spacing w:after="0" w:line="240" w:lineRule="auto"/>
        <w:jc w:val="both"/>
        <w:rPr>
          <w:rFonts w:ascii="Times New Roman" w:hAnsi="Times New Roman" w:cs="Times New Roman"/>
          <w:b/>
          <w:bCs/>
        </w:rPr>
      </w:pPr>
      <w:r w:rsidRPr="00945335">
        <w:rPr>
          <w:rFonts w:ascii="Times New Roman" w:hAnsi="Times New Roman" w:cs="Times New Roman"/>
          <w:b/>
          <w:bCs/>
        </w:rPr>
        <w:t>2.1</w:t>
      </w:r>
      <w:r w:rsidR="00FB5BD7">
        <w:rPr>
          <w:rFonts w:ascii="Times New Roman" w:hAnsi="Times New Roman" w:cs="Times New Roman"/>
          <w:b/>
          <w:bCs/>
        </w:rPr>
        <w:t xml:space="preserve"> Nähakse ette</w:t>
      </w:r>
      <w:r w:rsidR="0089062E">
        <w:rPr>
          <w:rFonts w:ascii="Times New Roman" w:hAnsi="Times New Roman" w:cs="Times New Roman"/>
          <w:b/>
          <w:bCs/>
        </w:rPr>
        <w:t xml:space="preserve"> võimalus</w:t>
      </w:r>
      <w:r w:rsidR="00FB5BD7">
        <w:rPr>
          <w:rFonts w:ascii="Times New Roman" w:hAnsi="Times New Roman" w:cs="Times New Roman"/>
          <w:b/>
          <w:bCs/>
        </w:rPr>
        <w:t>, et rahvusvahelise kaitse taotlejat esindab rahvusvahelise kaitse menetluse</w:t>
      </w:r>
      <w:r w:rsidR="00B505E3">
        <w:rPr>
          <w:rFonts w:ascii="Times New Roman" w:hAnsi="Times New Roman" w:cs="Times New Roman"/>
          <w:b/>
          <w:bCs/>
        </w:rPr>
        <w:t xml:space="preserve"> läbiviimisel</w:t>
      </w:r>
      <w:r w:rsidRPr="00945335">
        <w:rPr>
          <w:rFonts w:ascii="Times New Roman" w:hAnsi="Times New Roman" w:cs="Times New Roman"/>
          <w:b/>
          <w:bCs/>
        </w:rPr>
        <w:t xml:space="preserve"> </w:t>
      </w:r>
      <w:r w:rsidR="00FB5BD7">
        <w:rPr>
          <w:rFonts w:ascii="Times New Roman" w:hAnsi="Times New Roman" w:cs="Times New Roman"/>
          <w:b/>
          <w:bCs/>
        </w:rPr>
        <w:t xml:space="preserve">ja </w:t>
      </w:r>
      <w:r w:rsidR="00B578F2">
        <w:rPr>
          <w:rFonts w:ascii="Times New Roman" w:hAnsi="Times New Roman" w:cs="Times New Roman"/>
          <w:b/>
          <w:bCs/>
        </w:rPr>
        <w:t xml:space="preserve">rahvusvahelise kaitse andmisest </w:t>
      </w:r>
      <w:r w:rsidR="008C364E">
        <w:rPr>
          <w:rFonts w:ascii="Times New Roman" w:hAnsi="Times New Roman" w:cs="Times New Roman"/>
          <w:b/>
          <w:bCs/>
        </w:rPr>
        <w:t xml:space="preserve">keelduva otsuse </w:t>
      </w:r>
      <w:r w:rsidR="00087B83">
        <w:rPr>
          <w:rFonts w:ascii="Times New Roman" w:hAnsi="Times New Roman" w:cs="Times New Roman"/>
          <w:b/>
          <w:bCs/>
        </w:rPr>
        <w:t xml:space="preserve">ning </w:t>
      </w:r>
      <w:r w:rsidR="00E410E1">
        <w:rPr>
          <w:rFonts w:ascii="Times New Roman" w:hAnsi="Times New Roman" w:cs="Times New Roman"/>
          <w:b/>
          <w:bCs/>
        </w:rPr>
        <w:t xml:space="preserve">sellega seotud </w:t>
      </w:r>
      <w:r w:rsidR="00087B83">
        <w:rPr>
          <w:rFonts w:ascii="Times New Roman" w:hAnsi="Times New Roman" w:cs="Times New Roman"/>
          <w:b/>
          <w:bCs/>
        </w:rPr>
        <w:t xml:space="preserve">lahkumisettekirjutuse </w:t>
      </w:r>
      <w:r w:rsidR="008C364E">
        <w:rPr>
          <w:rFonts w:ascii="Times New Roman" w:hAnsi="Times New Roman" w:cs="Times New Roman"/>
          <w:b/>
          <w:bCs/>
        </w:rPr>
        <w:t>vaidlustamise</w:t>
      </w:r>
      <w:r w:rsidR="00B505E3">
        <w:rPr>
          <w:rFonts w:ascii="Times New Roman" w:hAnsi="Times New Roman" w:cs="Times New Roman"/>
          <w:b/>
          <w:bCs/>
        </w:rPr>
        <w:t>l</w:t>
      </w:r>
      <w:r w:rsidR="008C364E">
        <w:rPr>
          <w:rFonts w:ascii="Times New Roman" w:hAnsi="Times New Roman" w:cs="Times New Roman"/>
          <w:b/>
          <w:bCs/>
        </w:rPr>
        <w:t xml:space="preserve"> </w:t>
      </w:r>
      <w:r w:rsidR="00FB5BD7" w:rsidRPr="00087B83">
        <w:rPr>
          <w:rFonts w:ascii="Times New Roman" w:hAnsi="Times New Roman" w:cs="Times New Roman"/>
          <w:b/>
          <w:bCs/>
        </w:rPr>
        <w:t>halduskohtu</w:t>
      </w:r>
      <w:r w:rsidR="008C364E" w:rsidRPr="00087B83">
        <w:rPr>
          <w:rFonts w:ascii="Times New Roman" w:hAnsi="Times New Roman" w:cs="Times New Roman"/>
          <w:b/>
          <w:bCs/>
        </w:rPr>
        <w:t>menetluses</w:t>
      </w:r>
      <w:r w:rsidR="00FB5BD7" w:rsidRPr="00087B83">
        <w:rPr>
          <w:rFonts w:ascii="Times New Roman" w:hAnsi="Times New Roman" w:cs="Times New Roman"/>
          <w:b/>
          <w:bCs/>
        </w:rPr>
        <w:t xml:space="preserve"> sama õigusabi osutaja</w:t>
      </w:r>
    </w:p>
    <w:p w14:paraId="58160482" w14:textId="77777777" w:rsidR="00D36A4A" w:rsidRDefault="00D36A4A" w:rsidP="00D36A4A">
      <w:pPr>
        <w:spacing w:after="0" w:line="240" w:lineRule="auto"/>
        <w:jc w:val="both"/>
        <w:rPr>
          <w:rFonts w:ascii="Times New Roman" w:hAnsi="Times New Roman" w:cs="Times New Roman"/>
        </w:rPr>
      </w:pPr>
    </w:p>
    <w:p w14:paraId="4E051B01" w14:textId="03CFDB20" w:rsidR="00EA7A3C" w:rsidRDefault="00970BEE" w:rsidP="00D36A4A">
      <w:pPr>
        <w:spacing w:after="0" w:line="240" w:lineRule="auto"/>
        <w:jc w:val="both"/>
        <w:rPr>
          <w:rFonts w:ascii="Times New Roman" w:hAnsi="Times New Roman" w:cs="Times New Roman"/>
        </w:rPr>
      </w:pPr>
      <w:r>
        <w:rPr>
          <w:rFonts w:ascii="Times New Roman" w:hAnsi="Times New Roman" w:cs="Times New Roman"/>
        </w:rPr>
        <w:t xml:space="preserve">Välismaalasele rahvusvahelise kaitse andmise seaduse (VRKS) § 10 lg 2 punkt 9 kohaselt antakse rahvusvahelise kaitse taotlejale VRKS alusel tehtud otsuse vaidlustamiseks riigi õigusabi riigi õigusabi seaduses (RÕS) sätestatud korras. RÕS § 5 lg 1 kohaselt osutab riigi õigusabi advokaat advokatuuriseaduse alusel. </w:t>
      </w:r>
      <w:r w:rsidR="00EA7A3C">
        <w:rPr>
          <w:rFonts w:ascii="Times New Roman" w:hAnsi="Times New Roman" w:cs="Times New Roman"/>
        </w:rPr>
        <w:t xml:space="preserve">Kuigi riigi õigusabi liigiks </w:t>
      </w:r>
      <w:r w:rsidR="00B12F62">
        <w:rPr>
          <w:rFonts w:ascii="Times New Roman" w:hAnsi="Times New Roman" w:cs="Times New Roman"/>
        </w:rPr>
        <w:t xml:space="preserve">RÕS § 4 lg 3 punkti 6 mõistes </w:t>
      </w:r>
      <w:r w:rsidR="00EA7A3C">
        <w:rPr>
          <w:rFonts w:ascii="Times New Roman" w:hAnsi="Times New Roman" w:cs="Times New Roman"/>
        </w:rPr>
        <w:t xml:space="preserve">on ka isiku esindamine haldusmenetluses, siis käesoleval hetkel </w:t>
      </w:r>
      <w:r w:rsidR="00B12F62">
        <w:rPr>
          <w:rFonts w:ascii="Times New Roman" w:hAnsi="Times New Roman" w:cs="Times New Roman"/>
        </w:rPr>
        <w:t xml:space="preserve">rahvusvahelise kaitse taotlejatele õigusnõustamist ei anta ning see teenus pole riigieelarvest rahastatud.  </w:t>
      </w:r>
    </w:p>
    <w:p w14:paraId="2BBFDF49" w14:textId="77777777" w:rsidR="00D36A4A" w:rsidRDefault="00D36A4A" w:rsidP="00D36A4A">
      <w:pPr>
        <w:spacing w:after="0" w:line="240" w:lineRule="auto"/>
        <w:jc w:val="both"/>
        <w:rPr>
          <w:rFonts w:ascii="Times New Roman" w:hAnsi="Times New Roman" w:cs="Times New Roman"/>
        </w:rPr>
      </w:pPr>
    </w:p>
    <w:p w14:paraId="657554F1" w14:textId="5FB7DDAB" w:rsidR="00403FE1" w:rsidRDefault="00970BEE" w:rsidP="00D36A4A">
      <w:pPr>
        <w:spacing w:after="0" w:line="240" w:lineRule="auto"/>
        <w:jc w:val="both"/>
        <w:rPr>
          <w:rFonts w:ascii="Times New Roman" w:hAnsi="Times New Roman" w:cs="Times New Roman"/>
        </w:rPr>
      </w:pPr>
      <w:r>
        <w:rPr>
          <w:rFonts w:ascii="Times New Roman" w:hAnsi="Times New Roman" w:cs="Times New Roman"/>
        </w:rPr>
        <w:t xml:space="preserve">Arvestades, et </w:t>
      </w:r>
      <w:r w:rsidR="00D77FAE">
        <w:rPr>
          <w:rFonts w:ascii="Times New Roman" w:hAnsi="Times New Roman" w:cs="Times New Roman"/>
        </w:rPr>
        <w:t xml:space="preserve">EL varjupaigareformi rakendumisel peab Eesti tagama </w:t>
      </w:r>
      <w:r>
        <w:rPr>
          <w:rFonts w:ascii="Times New Roman" w:hAnsi="Times New Roman" w:cs="Times New Roman"/>
        </w:rPr>
        <w:t xml:space="preserve">taotleja </w:t>
      </w:r>
      <w:r w:rsidR="00B12F62">
        <w:rPr>
          <w:rFonts w:ascii="Times New Roman" w:hAnsi="Times New Roman" w:cs="Times New Roman"/>
        </w:rPr>
        <w:t>esindamise</w:t>
      </w:r>
      <w:r w:rsidR="00D77FAE">
        <w:rPr>
          <w:rFonts w:ascii="Times New Roman" w:hAnsi="Times New Roman" w:cs="Times New Roman"/>
        </w:rPr>
        <w:t xml:space="preserve"> </w:t>
      </w:r>
      <w:r w:rsidR="00B12F62">
        <w:rPr>
          <w:rFonts w:ascii="Times New Roman" w:hAnsi="Times New Roman" w:cs="Times New Roman"/>
        </w:rPr>
        <w:t xml:space="preserve">nii </w:t>
      </w:r>
      <w:r>
        <w:rPr>
          <w:rFonts w:ascii="Times New Roman" w:hAnsi="Times New Roman" w:cs="Times New Roman"/>
        </w:rPr>
        <w:t>rahvusvahelise kaitse menetluse läbiviimisel</w:t>
      </w:r>
      <w:r w:rsidR="00B12F62">
        <w:rPr>
          <w:rFonts w:ascii="Times New Roman" w:hAnsi="Times New Roman" w:cs="Times New Roman"/>
        </w:rPr>
        <w:t xml:space="preserve"> kui ka kohtumenetluses</w:t>
      </w:r>
      <w:r>
        <w:rPr>
          <w:rFonts w:ascii="Times New Roman" w:hAnsi="Times New Roman" w:cs="Times New Roman"/>
        </w:rPr>
        <w:t>, on k</w:t>
      </w:r>
      <w:r w:rsidR="00B578F2">
        <w:rPr>
          <w:rFonts w:ascii="Times New Roman" w:hAnsi="Times New Roman" w:cs="Times New Roman"/>
        </w:rPr>
        <w:t>õige ressursisäästlikum</w:t>
      </w:r>
      <w:r w:rsidR="00D4663F">
        <w:rPr>
          <w:rFonts w:ascii="Times New Roman" w:hAnsi="Times New Roman" w:cs="Times New Roman"/>
        </w:rPr>
        <w:t xml:space="preserve"> </w:t>
      </w:r>
      <w:r w:rsidR="009A675A">
        <w:rPr>
          <w:rFonts w:ascii="Times New Roman" w:hAnsi="Times New Roman" w:cs="Times New Roman"/>
        </w:rPr>
        <w:t xml:space="preserve">näha ette </w:t>
      </w:r>
      <w:r w:rsidR="00D4663F">
        <w:rPr>
          <w:rFonts w:ascii="Times New Roman" w:hAnsi="Times New Roman" w:cs="Times New Roman"/>
        </w:rPr>
        <w:t xml:space="preserve">korraldus, kus </w:t>
      </w:r>
      <w:r w:rsidR="00D4663F" w:rsidRPr="00087B83">
        <w:rPr>
          <w:rFonts w:ascii="Times New Roman" w:hAnsi="Times New Roman" w:cs="Times New Roman"/>
        </w:rPr>
        <w:t xml:space="preserve">õigusnõustaja, kes </w:t>
      </w:r>
      <w:r w:rsidR="009A675A" w:rsidRPr="00087B83">
        <w:rPr>
          <w:rFonts w:ascii="Times New Roman" w:hAnsi="Times New Roman" w:cs="Times New Roman"/>
        </w:rPr>
        <w:t>on taotlejat abistanud</w:t>
      </w:r>
      <w:r w:rsidR="00D4663F" w:rsidRPr="00087B83">
        <w:rPr>
          <w:rFonts w:ascii="Times New Roman" w:hAnsi="Times New Roman" w:cs="Times New Roman"/>
        </w:rPr>
        <w:t xml:space="preserve"> rahvusvahelise kaitse menetluse </w:t>
      </w:r>
      <w:r w:rsidR="009A675A" w:rsidRPr="00087B83">
        <w:rPr>
          <w:rFonts w:ascii="Times New Roman" w:hAnsi="Times New Roman" w:cs="Times New Roman"/>
        </w:rPr>
        <w:t>ajal jätkab</w:t>
      </w:r>
      <w:r w:rsidR="00087B83">
        <w:rPr>
          <w:rFonts w:ascii="Times New Roman" w:hAnsi="Times New Roman" w:cs="Times New Roman"/>
        </w:rPr>
        <w:t xml:space="preserve"> taotleja soovil</w:t>
      </w:r>
      <w:r w:rsidR="009A675A" w:rsidRPr="00087B83">
        <w:rPr>
          <w:rFonts w:ascii="Times New Roman" w:hAnsi="Times New Roman" w:cs="Times New Roman"/>
        </w:rPr>
        <w:t xml:space="preserve"> õigusabi osutamisega </w:t>
      </w:r>
      <w:r w:rsidR="00124166" w:rsidRPr="00087B83">
        <w:rPr>
          <w:rFonts w:ascii="Times New Roman" w:hAnsi="Times New Roman" w:cs="Times New Roman"/>
        </w:rPr>
        <w:t>haldus</w:t>
      </w:r>
      <w:r w:rsidR="009A675A" w:rsidRPr="00087B83">
        <w:rPr>
          <w:rFonts w:ascii="Times New Roman" w:hAnsi="Times New Roman" w:cs="Times New Roman"/>
        </w:rPr>
        <w:t>kohtumenetluses, kui</w:t>
      </w:r>
      <w:r w:rsidR="00B505E3" w:rsidRPr="00087B83">
        <w:rPr>
          <w:rFonts w:ascii="Times New Roman" w:hAnsi="Times New Roman" w:cs="Times New Roman"/>
        </w:rPr>
        <w:t xml:space="preserve"> ei esine määruse </w:t>
      </w:r>
      <w:r w:rsidR="00B505E3" w:rsidRPr="00087B83">
        <w:rPr>
          <w:rFonts w:ascii="Times New Roman" w:hAnsi="Times New Roman" w:cs="Times New Roman"/>
          <w:color w:val="000000"/>
          <w:shd w:val="clear" w:color="auto" w:fill="FFFFFF"/>
        </w:rPr>
        <w:t xml:space="preserve"> 2024/1348 art 17 lõikes 2 sätestatud </w:t>
      </w:r>
      <w:r w:rsidR="00126784" w:rsidRPr="00087B83">
        <w:rPr>
          <w:rFonts w:ascii="Times New Roman" w:hAnsi="Times New Roman" w:cs="Times New Roman"/>
          <w:color w:val="000000"/>
          <w:shd w:val="clear" w:color="auto" w:fill="FFFFFF"/>
        </w:rPr>
        <w:t xml:space="preserve"> </w:t>
      </w:r>
      <w:r w:rsidR="009A675A" w:rsidRPr="00087B83">
        <w:rPr>
          <w:rFonts w:ascii="Times New Roman" w:hAnsi="Times New Roman" w:cs="Times New Roman"/>
          <w:color w:val="000000"/>
          <w:shd w:val="clear" w:color="auto" w:fill="FFFFFF"/>
        </w:rPr>
        <w:t xml:space="preserve">õigusabi andmisest </w:t>
      </w:r>
      <w:r w:rsidR="00B505E3" w:rsidRPr="00087B83">
        <w:rPr>
          <w:rFonts w:ascii="Times New Roman" w:hAnsi="Times New Roman" w:cs="Times New Roman"/>
          <w:color w:val="000000"/>
          <w:shd w:val="clear" w:color="auto" w:fill="FFFFFF"/>
        </w:rPr>
        <w:t>keeldu</w:t>
      </w:r>
      <w:r w:rsidR="009A675A" w:rsidRPr="00087B83">
        <w:rPr>
          <w:rFonts w:ascii="Times New Roman" w:hAnsi="Times New Roman" w:cs="Times New Roman"/>
          <w:color w:val="000000"/>
          <w:shd w:val="clear" w:color="auto" w:fill="FFFFFF"/>
        </w:rPr>
        <w:t>vat</w:t>
      </w:r>
      <w:r w:rsidR="00B505E3" w:rsidRPr="00087B83">
        <w:rPr>
          <w:rFonts w:ascii="Times New Roman" w:hAnsi="Times New Roman" w:cs="Times New Roman"/>
          <w:color w:val="000000"/>
          <w:shd w:val="clear" w:color="auto" w:fill="FFFFFF"/>
        </w:rPr>
        <w:t xml:space="preserve"> alust. </w:t>
      </w:r>
      <w:r w:rsidR="00124166" w:rsidRPr="00087B83">
        <w:rPr>
          <w:rFonts w:ascii="Times New Roman" w:hAnsi="Times New Roman" w:cs="Times New Roman"/>
          <w:color w:val="000000"/>
          <w:shd w:val="clear" w:color="auto" w:fill="FFFFFF"/>
        </w:rPr>
        <w:t>M</w:t>
      </w:r>
      <w:r w:rsidR="00124166" w:rsidRPr="00087B83">
        <w:rPr>
          <w:rFonts w:ascii="Times New Roman" w:hAnsi="Times New Roman" w:cs="Times New Roman"/>
        </w:rPr>
        <w:t xml:space="preserve">ääruse </w:t>
      </w:r>
      <w:r w:rsidR="00124166" w:rsidRPr="00087B83">
        <w:rPr>
          <w:rFonts w:ascii="Times New Roman" w:hAnsi="Times New Roman" w:cs="Times New Roman"/>
          <w:color w:val="000000"/>
          <w:shd w:val="clear" w:color="auto" w:fill="FFFFFF"/>
        </w:rPr>
        <w:t xml:space="preserve">2024/1348 art 19 lg 1 </w:t>
      </w:r>
      <w:r w:rsidR="00124166" w:rsidRPr="00087B83">
        <w:rPr>
          <w:rFonts w:ascii="Times New Roman" w:hAnsi="Times New Roman" w:cs="Times New Roman"/>
        </w:rPr>
        <w:t>kohaselt võivad tasuta õigusnõustamist, õigusabi</w:t>
      </w:r>
      <w:r w:rsidR="00124166">
        <w:rPr>
          <w:rFonts w:ascii="Times New Roman" w:hAnsi="Times New Roman" w:cs="Times New Roman"/>
        </w:rPr>
        <w:t xml:space="preserve"> ja esindamist pakkuda õigusnõustajad või muud nõustajad või valitsusvälised organisatsioonid, kellel on vastavalt riigisisesele õigusele õigus seda teenust osutada. Seetõttu </w:t>
      </w:r>
      <w:r w:rsidR="00153C4B">
        <w:rPr>
          <w:rFonts w:ascii="Times New Roman" w:hAnsi="Times New Roman" w:cs="Times New Roman"/>
        </w:rPr>
        <w:t xml:space="preserve">nähakse eelnõuga ette, et õigusabi ei pea taotlejale osutama advokaat, vaid </w:t>
      </w:r>
      <w:r w:rsidR="00EF2322">
        <w:rPr>
          <w:rFonts w:ascii="Times New Roman" w:hAnsi="Times New Roman" w:cs="Times New Roman"/>
        </w:rPr>
        <w:t xml:space="preserve">rahvusvahelise kaitse taotlejaid võib </w:t>
      </w:r>
      <w:r w:rsidR="00554A3E">
        <w:rPr>
          <w:rFonts w:ascii="Times New Roman" w:hAnsi="Times New Roman" w:cs="Times New Roman"/>
        </w:rPr>
        <w:t xml:space="preserve">edaspidi </w:t>
      </w:r>
      <w:r w:rsidR="00EF2322">
        <w:rPr>
          <w:rFonts w:ascii="Times New Roman" w:hAnsi="Times New Roman" w:cs="Times New Roman"/>
        </w:rPr>
        <w:t>rahvusvahelise kaitse menetluses ning halduskohtumenetluses esindada</w:t>
      </w:r>
      <w:r w:rsidR="00126784">
        <w:rPr>
          <w:rFonts w:ascii="Times New Roman" w:hAnsi="Times New Roman" w:cs="Times New Roman"/>
        </w:rPr>
        <w:t xml:space="preserve"> </w:t>
      </w:r>
      <w:r w:rsidR="00126784" w:rsidRPr="00087B83">
        <w:rPr>
          <w:rFonts w:ascii="Times New Roman" w:hAnsi="Times New Roman" w:cs="Times New Roman"/>
        </w:rPr>
        <w:t>isik, kellel on õiguse õppesuunal omandatud vähemalt riiklikult tunnustatud magistrikraad, sellele vastav kvalifikatsioon Eesti Vabariigi haridusseaduse § 28 lõike 22 tähenduses või sellele vastav välisriigi kvalifikatsioon</w:t>
      </w:r>
      <w:r w:rsidR="00087B83">
        <w:rPr>
          <w:rFonts w:ascii="Times New Roman" w:hAnsi="Times New Roman" w:cs="Times New Roman"/>
        </w:rPr>
        <w:t xml:space="preserve">. </w:t>
      </w:r>
    </w:p>
    <w:p w14:paraId="72EE98AB" w14:textId="77777777" w:rsidR="00D36A4A" w:rsidRDefault="00D36A4A" w:rsidP="00D36A4A">
      <w:pPr>
        <w:spacing w:after="0" w:line="240" w:lineRule="auto"/>
        <w:jc w:val="both"/>
        <w:rPr>
          <w:rFonts w:ascii="Times New Roman" w:hAnsi="Times New Roman" w:cs="Times New Roman"/>
        </w:rPr>
      </w:pPr>
    </w:p>
    <w:p w14:paraId="7AE56E25" w14:textId="21492E54" w:rsidR="00D36A4A" w:rsidRPr="00D36A4A" w:rsidRDefault="00D36A4A" w:rsidP="00D36A4A">
      <w:pPr>
        <w:spacing w:after="0" w:line="240" w:lineRule="auto"/>
        <w:jc w:val="both"/>
        <w:rPr>
          <w:rFonts w:ascii="Times New Roman" w:hAnsi="Times New Roman" w:cs="Times New Roman"/>
        </w:rPr>
      </w:pPr>
      <w:r w:rsidRPr="00D36A4A">
        <w:rPr>
          <w:rFonts w:ascii="Times New Roman" w:hAnsi="Times New Roman" w:cs="Times New Roman"/>
        </w:rPr>
        <w:t>Vabariigi Valitsuse seaduse kohaselt on õigusteenistuse korraldamine Justiitsministeeriumi valitsemisalas.</w:t>
      </w:r>
      <w:r>
        <w:rPr>
          <w:rFonts w:ascii="Times New Roman" w:hAnsi="Times New Roman" w:cs="Times New Roman"/>
        </w:rPr>
        <w:t xml:space="preserve"> </w:t>
      </w:r>
      <w:r w:rsidR="001D11BA">
        <w:rPr>
          <w:rFonts w:ascii="Times New Roman" w:hAnsi="Times New Roman" w:cs="Times New Roman"/>
        </w:rPr>
        <w:t xml:space="preserve">Sellest tulenevalt antakse </w:t>
      </w:r>
      <w:r w:rsidR="001D11BA" w:rsidRPr="003E112D">
        <w:rPr>
          <w:rFonts w:ascii="Times New Roman" w:hAnsi="Times New Roman" w:cs="Times New Roman"/>
          <w:i/>
          <w:iCs/>
        </w:rPr>
        <w:t>Justiits- ja Digiministeerium</w:t>
      </w:r>
      <w:r w:rsidR="001D11BA">
        <w:rPr>
          <w:rFonts w:ascii="Times New Roman" w:hAnsi="Times New Roman" w:cs="Times New Roman"/>
          <w:i/>
          <w:iCs/>
        </w:rPr>
        <w:t>ile</w:t>
      </w:r>
      <w:r w:rsidR="001D11BA">
        <w:rPr>
          <w:rFonts w:ascii="Times New Roman" w:hAnsi="Times New Roman" w:cs="Times New Roman"/>
        </w:rPr>
        <w:t xml:space="preserve"> volitus korraldada konkurss ja sõlmida konkursi võitjaga leping, et </w:t>
      </w:r>
      <w:r w:rsidR="001D11BA">
        <w:rPr>
          <w:rFonts w:ascii="Times New Roman" w:hAnsi="Times New Roman" w:cs="Times New Roman"/>
        </w:rPr>
        <w:t>korraldada taotleja õigusnõustamine, talle õigusabi ning esindamise osutamine halduskohtumenetluses</w:t>
      </w:r>
      <w:r w:rsidR="00E410E1">
        <w:rPr>
          <w:rFonts w:ascii="Times New Roman" w:hAnsi="Times New Roman" w:cs="Times New Roman"/>
        </w:rPr>
        <w:t xml:space="preserve"> ühtse teenusena</w:t>
      </w:r>
      <w:r w:rsidR="001D11BA">
        <w:rPr>
          <w:rFonts w:ascii="Times New Roman" w:hAnsi="Times New Roman" w:cs="Times New Roman"/>
        </w:rPr>
        <w:t xml:space="preserve">. </w:t>
      </w:r>
      <w:r w:rsidR="009A30F4">
        <w:rPr>
          <w:rFonts w:ascii="Times New Roman" w:hAnsi="Times New Roman" w:cs="Times New Roman"/>
        </w:rPr>
        <w:t>Teenuse osutamist on</w:t>
      </w:r>
      <w:r w:rsidR="001D11BA">
        <w:rPr>
          <w:rFonts w:ascii="Times New Roman" w:hAnsi="Times New Roman" w:cs="Times New Roman"/>
        </w:rPr>
        <w:t xml:space="preserve"> võimalik  </w:t>
      </w:r>
      <w:r w:rsidR="009A30F4">
        <w:rPr>
          <w:rFonts w:ascii="Times New Roman" w:hAnsi="Times New Roman" w:cs="Times New Roman"/>
        </w:rPr>
        <w:t>osaliselt rahastada</w:t>
      </w:r>
      <w:r w:rsidR="001D11BA">
        <w:rPr>
          <w:rFonts w:ascii="Times New Roman" w:hAnsi="Times New Roman" w:cs="Times New Roman"/>
        </w:rPr>
        <w:t xml:space="preserve"> AMIF (Varjupaiga-, Rände- ja Integratsioonifondi) vahend</w:t>
      </w:r>
      <w:r w:rsidR="009A30F4">
        <w:rPr>
          <w:rFonts w:ascii="Times New Roman" w:hAnsi="Times New Roman" w:cs="Times New Roman"/>
        </w:rPr>
        <w:t>itest</w:t>
      </w:r>
      <w:r w:rsidR="001D11BA">
        <w:rPr>
          <w:rFonts w:ascii="Times New Roman" w:hAnsi="Times New Roman" w:cs="Times New Roman"/>
        </w:rPr>
        <w:t xml:space="preserve">. </w:t>
      </w:r>
      <w:r>
        <w:rPr>
          <w:rFonts w:ascii="Times New Roman" w:hAnsi="Times New Roman" w:cs="Times New Roman"/>
        </w:rPr>
        <w:t xml:space="preserve">  </w:t>
      </w:r>
    </w:p>
    <w:p w14:paraId="3C50E8D3" w14:textId="77777777" w:rsidR="00087B83" w:rsidRDefault="00087B83" w:rsidP="00D36A4A">
      <w:pPr>
        <w:spacing w:after="0" w:line="240" w:lineRule="auto"/>
        <w:jc w:val="both"/>
        <w:rPr>
          <w:rFonts w:ascii="Times New Roman" w:hAnsi="Times New Roman" w:cs="Times New Roman"/>
        </w:rPr>
      </w:pPr>
    </w:p>
    <w:p w14:paraId="54B05C63" w14:textId="1E929664" w:rsidR="00087B83" w:rsidRDefault="00403FE1" w:rsidP="00D36A4A">
      <w:pPr>
        <w:spacing w:after="0" w:line="240" w:lineRule="auto"/>
        <w:jc w:val="both"/>
        <w:rPr>
          <w:rFonts w:ascii="Times New Roman" w:hAnsi="Times New Roman" w:cs="Times New Roman"/>
        </w:rPr>
      </w:pPr>
      <w:r>
        <w:rPr>
          <w:rFonts w:ascii="Times New Roman" w:hAnsi="Times New Roman" w:cs="Times New Roman"/>
        </w:rPr>
        <w:t>Õigusabi tuleb osuta</w:t>
      </w:r>
      <w:r w:rsidR="002F324B">
        <w:rPr>
          <w:rFonts w:ascii="Times New Roman" w:hAnsi="Times New Roman" w:cs="Times New Roman"/>
        </w:rPr>
        <w:t>d</w:t>
      </w:r>
      <w:r>
        <w:rPr>
          <w:rFonts w:ascii="Times New Roman" w:hAnsi="Times New Roman" w:cs="Times New Roman"/>
        </w:rPr>
        <w:t>a seni, kuni taotluse suhtes on tehtud lõplik otsus ja</w:t>
      </w:r>
      <w:r w:rsidR="00313D12">
        <w:rPr>
          <w:rFonts w:ascii="Times New Roman" w:hAnsi="Times New Roman" w:cs="Times New Roman"/>
        </w:rPr>
        <w:t>/või</w:t>
      </w:r>
      <w:r>
        <w:rPr>
          <w:rFonts w:ascii="Times New Roman" w:hAnsi="Times New Roman" w:cs="Times New Roman"/>
        </w:rPr>
        <w:t xml:space="preserve"> isiku </w:t>
      </w:r>
      <w:r w:rsidR="00313D12">
        <w:rPr>
          <w:rFonts w:ascii="Times New Roman" w:hAnsi="Times New Roman" w:cs="Times New Roman"/>
        </w:rPr>
        <w:t>riigis viibimise õigus</w:t>
      </w:r>
      <w:r>
        <w:rPr>
          <w:rFonts w:ascii="Times New Roman" w:hAnsi="Times New Roman" w:cs="Times New Roman"/>
        </w:rPr>
        <w:t xml:space="preserve"> </w:t>
      </w:r>
      <w:r w:rsidR="00313D12">
        <w:rPr>
          <w:rFonts w:ascii="Times New Roman" w:hAnsi="Times New Roman" w:cs="Times New Roman"/>
        </w:rPr>
        <w:t>on lõppenud</w:t>
      </w:r>
      <w:r>
        <w:rPr>
          <w:rFonts w:ascii="Times New Roman" w:hAnsi="Times New Roman" w:cs="Times New Roman"/>
        </w:rPr>
        <w:t xml:space="preserve"> (määruse 2024/1348 art 68 lg 2). Enamikel juhtudel lõpeb isiku rahvusvahelise kaitse staatus, kui </w:t>
      </w:r>
      <w:r w:rsidR="00313D12">
        <w:rPr>
          <w:rFonts w:ascii="Times New Roman" w:hAnsi="Times New Roman" w:cs="Times New Roman"/>
        </w:rPr>
        <w:t xml:space="preserve">isik pole asjaomast otsust </w:t>
      </w:r>
      <w:r w:rsidR="00AE2408">
        <w:rPr>
          <w:rFonts w:ascii="Times New Roman" w:hAnsi="Times New Roman" w:cs="Times New Roman"/>
        </w:rPr>
        <w:t xml:space="preserve">kohtus </w:t>
      </w:r>
      <w:r w:rsidR="00313D12">
        <w:rPr>
          <w:rFonts w:ascii="Times New Roman" w:hAnsi="Times New Roman" w:cs="Times New Roman"/>
        </w:rPr>
        <w:t xml:space="preserve">vaidlustanud või </w:t>
      </w:r>
      <w:r>
        <w:rPr>
          <w:rFonts w:ascii="Times New Roman" w:hAnsi="Times New Roman" w:cs="Times New Roman"/>
        </w:rPr>
        <w:t xml:space="preserve">esimese astme kohus on jätnud </w:t>
      </w:r>
      <w:r w:rsidR="00313D12">
        <w:rPr>
          <w:rFonts w:ascii="Times New Roman" w:hAnsi="Times New Roman" w:cs="Times New Roman"/>
        </w:rPr>
        <w:t>tema</w:t>
      </w:r>
      <w:r>
        <w:rPr>
          <w:rFonts w:ascii="Times New Roman" w:hAnsi="Times New Roman" w:cs="Times New Roman"/>
        </w:rPr>
        <w:t xml:space="preserve"> kaebuse rahuldamata. </w:t>
      </w:r>
      <w:r w:rsidR="00087B83">
        <w:rPr>
          <w:rFonts w:ascii="Times New Roman" w:hAnsi="Times New Roman" w:cs="Times New Roman"/>
        </w:rPr>
        <w:t>Eelnõu eesmärk on kehtestada rahvusvahelise kaitse menetlus, mis lõpeb halduskohtu otsuse tegemisega, kuid eelnõuga ei soovita välistada kohtu võimalusi ja vahendeid õigusmõistmiseks</w:t>
      </w:r>
      <w:r w:rsidR="00087B83" w:rsidRPr="00D36A4A">
        <w:rPr>
          <w:rFonts w:ascii="Times New Roman" w:hAnsi="Times New Roman" w:cs="Times New Roman"/>
        </w:rPr>
        <w:t>.</w:t>
      </w:r>
      <w:r w:rsidR="00087B83" w:rsidRPr="00D36A4A">
        <w:rPr>
          <w:rFonts w:ascii="Times New Roman" w:hAnsi="Times New Roman" w:cs="Times New Roman"/>
        </w:rPr>
        <w:t xml:space="preserve"> </w:t>
      </w:r>
      <w:r w:rsidR="00087B83" w:rsidRPr="00D36A4A">
        <w:rPr>
          <w:rFonts w:ascii="Times New Roman" w:hAnsi="Times New Roman" w:cs="Times New Roman"/>
        </w:rPr>
        <w:t>See</w:t>
      </w:r>
      <w:r w:rsidR="00087B83" w:rsidRPr="00D36A4A">
        <w:rPr>
          <w:rFonts w:ascii="Times New Roman" w:hAnsi="Times New Roman" w:cs="Times New Roman"/>
        </w:rPr>
        <w:t>tõttu</w:t>
      </w:r>
      <w:r w:rsidR="00087B83" w:rsidRPr="00D36A4A">
        <w:rPr>
          <w:rFonts w:ascii="Times New Roman" w:hAnsi="Times New Roman" w:cs="Times New Roman"/>
        </w:rPr>
        <w:t xml:space="preserve"> ei saa välistada olukordi, kus kohus peatab isiku väljasaatmise peale lõpliku otsuse tegemist ja kaebuse menetlemine jätkub kõrgema astme kohtus. </w:t>
      </w:r>
      <w:r w:rsidR="009A30F4">
        <w:rPr>
          <w:rFonts w:ascii="Times New Roman" w:hAnsi="Times New Roman" w:cs="Times New Roman"/>
        </w:rPr>
        <w:t xml:space="preserve">Sel juhul </w:t>
      </w:r>
      <w:r w:rsidR="00087B83" w:rsidRPr="00D36A4A">
        <w:rPr>
          <w:rFonts w:ascii="Times New Roman" w:hAnsi="Times New Roman" w:cs="Times New Roman"/>
        </w:rPr>
        <w:t xml:space="preserve">on </w:t>
      </w:r>
      <w:r w:rsidR="009A30F4">
        <w:rPr>
          <w:rFonts w:ascii="Times New Roman" w:hAnsi="Times New Roman" w:cs="Times New Roman"/>
        </w:rPr>
        <w:t>isikul</w:t>
      </w:r>
      <w:r w:rsidR="00087B83" w:rsidRPr="00D36A4A">
        <w:rPr>
          <w:rFonts w:ascii="Times New Roman" w:hAnsi="Times New Roman" w:cs="Times New Roman"/>
        </w:rPr>
        <w:t xml:space="preserve"> võimal</w:t>
      </w:r>
      <w:r w:rsidR="009A30F4">
        <w:rPr>
          <w:rFonts w:ascii="Times New Roman" w:hAnsi="Times New Roman" w:cs="Times New Roman"/>
        </w:rPr>
        <w:t>ik</w:t>
      </w:r>
      <w:r w:rsidR="00087B83" w:rsidRPr="00D36A4A">
        <w:rPr>
          <w:rFonts w:ascii="Times New Roman" w:hAnsi="Times New Roman" w:cs="Times New Roman"/>
        </w:rPr>
        <w:t xml:space="preserve"> taotleda õigusabi enda esindamiseks teises ja kolmandas kohtuastmes riigi õigusabi seaduses sätestatud korras.</w:t>
      </w:r>
      <w:r w:rsidR="00087B83">
        <w:rPr>
          <w:rFonts w:ascii="Times New Roman" w:hAnsi="Times New Roman" w:cs="Times New Roman"/>
        </w:rPr>
        <w:t xml:space="preserve"> </w:t>
      </w:r>
    </w:p>
    <w:p w14:paraId="55E26993" w14:textId="0CD52540" w:rsidR="00554A3E" w:rsidRDefault="002E53AE" w:rsidP="00D36A4A">
      <w:pPr>
        <w:spacing w:after="0" w:line="240" w:lineRule="auto"/>
        <w:jc w:val="both"/>
        <w:rPr>
          <w:rFonts w:ascii="Times New Roman" w:hAnsi="Times New Roman" w:cs="Times New Roman"/>
        </w:rPr>
      </w:pPr>
      <w:r>
        <w:rPr>
          <w:rFonts w:ascii="Times New Roman" w:hAnsi="Times New Roman" w:cs="Times New Roman"/>
        </w:rPr>
        <w:t xml:space="preserve"> </w:t>
      </w:r>
    </w:p>
    <w:p w14:paraId="08FA28F0" w14:textId="77777777" w:rsidR="00D36A4A" w:rsidRPr="00A72928" w:rsidRDefault="00D36A4A" w:rsidP="00D36A4A">
      <w:pPr>
        <w:spacing w:after="0" w:line="240" w:lineRule="auto"/>
        <w:jc w:val="both"/>
        <w:rPr>
          <w:rFonts w:ascii="Times New Roman" w:hAnsi="Times New Roman" w:cs="Times New Roman"/>
        </w:rPr>
      </w:pPr>
    </w:p>
    <w:p w14:paraId="02EC5CA7" w14:textId="4437667A" w:rsidR="00A72928" w:rsidRPr="00A72928" w:rsidRDefault="009866F8" w:rsidP="00D36A4A">
      <w:pPr>
        <w:pStyle w:val="ListParagraph"/>
        <w:numPr>
          <w:ilvl w:val="1"/>
          <w:numId w:val="1"/>
        </w:numPr>
        <w:spacing w:after="0" w:line="240" w:lineRule="auto"/>
        <w:jc w:val="both"/>
        <w:rPr>
          <w:rFonts w:ascii="Times New Roman" w:hAnsi="Times New Roman" w:cs="Times New Roman"/>
          <w:b/>
          <w:bCs/>
        </w:rPr>
      </w:pPr>
      <w:r>
        <w:rPr>
          <w:rFonts w:ascii="Times New Roman" w:hAnsi="Times New Roman" w:cs="Times New Roman"/>
          <w:b/>
          <w:bCs/>
        </w:rPr>
        <w:t>Luuakse ühtne protsess rahvusvahelise kaitse andmisest keelduva</w:t>
      </w:r>
      <w:r w:rsidR="009A30F4">
        <w:rPr>
          <w:rFonts w:ascii="Times New Roman" w:hAnsi="Times New Roman" w:cs="Times New Roman"/>
          <w:b/>
          <w:bCs/>
        </w:rPr>
        <w:t>/kehtetuks tunnistamise</w:t>
      </w:r>
      <w:r>
        <w:rPr>
          <w:rFonts w:ascii="Times New Roman" w:hAnsi="Times New Roman" w:cs="Times New Roman"/>
          <w:b/>
          <w:bCs/>
        </w:rPr>
        <w:t xml:space="preserve"> otsuse </w:t>
      </w:r>
      <w:r w:rsidR="009A30F4">
        <w:rPr>
          <w:rFonts w:ascii="Times New Roman" w:hAnsi="Times New Roman" w:cs="Times New Roman"/>
          <w:b/>
          <w:bCs/>
        </w:rPr>
        <w:t>ja sellega seo</w:t>
      </w:r>
      <w:r w:rsidR="00F65CCF">
        <w:rPr>
          <w:rFonts w:ascii="Times New Roman" w:hAnsi="Times New Roman" w:cs="Times New Roman"/>
          <w:b/>
          <w:bCs/>
        </w:rPr>
        <w:t>tud</w:t>
      </w:r>
      <w:r w:rsidR="009A30F4">
        <w:rPr>
          <w:rFonts w:ascii="Times New Roman" w:hAnsi="Times New Roman" w:cs="Times New Roman"/>
          <w:b/>
          <w:bCs/>
        </w:rPr>
        <w:t xml:space="preserve"> lahkumisettekirjutuse </w:t>
      </w:r>
      <w:r>
        <w:rPr>
          <w:rFonts w:ascii="Times New Roman" w:hAnsi="Times New Roman" w:cs="Times New Roman"/>
          <w:b/>
          <w:bCs/>
        </w:rPr>
        <w:t>vaidlustamiseks,</w:t>
      </w:r>
      <w:r w:rsidR="00A72928" w:rsidRPr="00A72928">
        <w:rPr>
          <w:rFonts w:ascii="Times New Roman" w:hAnsi="Times New Roman" w:cs="Times New Roman"/>
          <w:b/>
          <w:bCs/>
        </w:rPr>
        <w:t xml:space="preserve"> </w:t>
      </w:r>
      <w:r w:rsidR="00A72928">
        <w:rPr>
          <w:rFonts w:ascii="Times New Roman" w:hAnsi="Times New Roman" w:cs="Times New Roman"/>
          <w:b/>
          <w:bCs/>
        </w:rPr>
        <w:t>õigusabi ja riigis viibimise õiguse taotlemise</w:t>
      </w:r>
      <w:r>
        <w:rPr>
          <w:rFonts w:ascii="Times New Roman" w:hAnsi="Times New Roman" w:cs="Times New Roman"/>
          <w:b/>
          <w:bCs/>
        </w:rPr>
        <w:t>ks</w:t>
      </w:r>
      <w:r w:rsidR="00A72928">
        <w:rPr>
          <w:rFonts w:ascii="Times New Roman" w:hAnsi="Times New Roman" w:cs="Times New Roman"/>
          <w:b/>
          <w:bCs/>
        </w:rPr>
        <w:t xml:space="preserve"> </w:t>
      </w:r>
    </w:p>
    <w:p w14:paraId="4888BADC" w14:textId="77777777" w:rsidR="00D36A4A" w:rsidRDefault="00D36A4A" w:rsidP="00D36A4A">
      <w:pPr>
        <w:spacing w:after="0" w:line="240" w:lineRule="auto"/>
        <w:jc w:val="both"/>
        <w:rPr>
          <w:rFonts w:ascii="Times New Roman" w:hAnsi="Times New Roman" w:cs="Times New Roman"/>
        </w:rPr>
      </w:pPr>
    </w:p>
    <w:p w14:paraId="49527030" w14:textId="35930AF9" w:rsidR="00843AF0" w:rsidRDefault="00945335" w:rsidP="00D36A4A">
      <w:pPr>
        <w:spacing w:after="0" w:line="240" w:lineRule="auto"/>
        <w:jc w:val="both"/>
        <w:rPr>
          <w:rFonts w:ascii="Times New Roman" w:hAnsi="Times New Roman" w:cs="Times New Roman"/>
        </w:rPr>
      </w:pPr>
      <w:r w:rsidRPr="00A72928">
        <w:rPr>
          <w:rFonts w:ascii="Times New Roman" w:hAnsi="Times New Roman" w:cs="Times New Roman"/>
        </w:rPr>
        <w:t xml:space="preserve">Eelnõuga nähakse ette, et </w:t>
      </w:r>
      <w:r w:rsidR="009A30F4">
        <w:rPr>
          <w:rFonts w:ascii="Times New Roman" w:hAnsi="Times New Roman" w:cs="Times New Roman"/>
        </w:rPr>
        <w:t>taotleja</w:t>
      </w:r>
      <w:r w:rsidRPr="00A72928">
        <w:rPr>
          <w:rFonts w:ascii="Times New Roman" w:hAnsi="Times New Roman" w:cs="Times New Roman"/>
        </w:rPr>
        <w:t xml:space="preserve">, kes soovib rahvusvahelise kaitse andmisest keelduvat otsust koos </w:t>
      </w:r>
      <w:r w:rsidR="002A71D6" w:rsidRPr="009A30F4">
        <w:rPr>
          <w:rFonts w:ascii="Times New Roman" w:hAnsi="Times New Roman" w:cs="Times New Roman"/>
        </w:rPr>
        <w:t>lahkumisettekirjutuse</w:t>
      </w:r>
      <w:r w:rsidR="009A30F4">
        <w:rPr>
          <w:rFonts w:ascii="Times New Roman" w:hAnsi="Times New Roman" w:cs="Times New Roman"/>
        </w:rPr>
        <w:t>ga</w:t>
      </w:r>
      <w:r w:rsidRPr="009A30F4">
        <w:rPr>
          <w:rFonts w:ascii="Times New Roman" w:hAnsi="Times New Roman" w:cs="Times New Roman"/>
        </w:rPr>
        <w:t xml:space="preserve"> v</w:t>
      </w:r>
      <w:r w:rsidRPr="00A72928">
        <w:rPr>
          <w:rFonts w:ascii="Times New Roman" w:hAnsi="Times New Roman" w:cs="Times New Roman"/>
        </w:rPr>
        <w:t xml:space="preserve">aidlustada, peab </w:t>
      </w:r>
      <w:r w:rsidR="00286E55">
        <w:rPr>
          <w:rFonts w:ascii="Times New Roman" w:hAnsi="Times New Roman" w:cs="Times New Roman"/>
        </w:rPr>
        <w:t>juba kaebust esitades</w:t>
      </w:r>
      <w:r w:rsidRPr="00A72928">
        <w:rPr>
          <w:rFonts w:ascii="Times New Roman" w:hAnsi="Times New Roman" w:cs="Times New Roman"/>
        </w:rPr>
        <w:t xml:space="preserve"> märkima, kas ta </w:t>
      </w:r>
      <w:r w:rsidR="00286E55">
        <w:rPr>
          <w:rFonts w:ascii="Times New Roman" w:hAnsi="Times New Roman" w:cs="Times New Roman"/>
        </w:rPr>
        <w:t xml:space="preserve">soovib </w:t>
      </w:r>
      <w:r w:rsidR="00987BDD">
        <w:rPr>
          <w:rFonts w:ascii="Times New Roman" w:hAnsi="Times New Roman" w:cs="Times New Roman"/>
        </w:rPr>
        <w:t>taotle</w:t>
      </w:r>
      <w:r w:rsidR="00286E55">
        <w:rPr>
          <w:rFonts w:ascii="Times New Roman" w:hAnsi="Times New Roman" w:cs="Times New Roman"/>
        </w:rPr>
        <w:t>da</w:t>
      </w:r>
      <w:r w:rsidR="00987BDD">
        <w:rPr>
          <w:rFonts w:ascii="Times New Roman" w:hAnsi="Times New Roman" w:cs="Times New Roman"/>
        </w:rPr>
        <w:t xml:space="preserve"> </w:t>
      </w:r>
      <w:r w:rsidR="00A270E7">
        <w:rPr>
          <w:rFonts w:ascii="Times New Roman" w:hAnsi="Times New Roman" w:cs="Times New Roman"/>
        </w:rPr>
        <w:t>õigusabi</w:t>
      </w:r>
      <w:r w:rsidR="00827195">
        <w:rPr>
          <w:rFonts w:ascii="Times New Roman" w:hAnsi="Times New Roman" w:cs="Times New Roman"/>
        </w:rPr>
        <w:t xml:space="preserve"> </w:t>
      </w:r>
      <w:r w:rsidR="00987BDD">
        <w:rPr>
          <w:rFonts w:ascii="Times New Roman" w:hAnsi="Times New Roman" w:cs="Times New Roman"/>
        </w:rPr>
        <w:t xml:space="preserve">enda </w:t>
      </w:r>
      <w:r w:rsidR="00A270E7">
        <w:rPr>
          <w:rFonts w:ascii="Times New Roman" w:hAnsi="Times New Roman" w:cs="Times New Roman"/>
        </w:rPr>
        <w:t>esindamiseks</w:t>
      </w:r>
      <w:r w:rsidR="00827195">
        <w:rPr>
          <w:rFonts w:ascii="Times New Roman" w:hAnsi="Times New Roman" w:cs="Times New Roman"/>
        </w:rPr>
        <w:t xml:space="preserve"> kohtumenetluses. Kui taotlejale on tehtud m</w:t>
      </w:r>
      <w:r w:rsidR="00FB5BD7" w:rsidRPr="00A72928">
        <w:rPr>
          <w:rFonts w:ascii="Times New Roman" w:hAnsi="Times New Roman" w:cs="Times New Roman"/>
        </w:rPr>
        <w:t>ääruse 2024/1348 art 68 lõikes 3 nimetatud otsus, tuleb ta</w:t>
      </w:r>
      <w:r w:rsidR="00987BDD">
        <w:rPr>
          <w:rFonts w:ascii="Times New Roman" w:hAnsi="Times New Roman" w:cs="Times New Roman"/>
        </w:rPr>
        <w:t>otlejal</w:t>
      </w:r>
      <w:r w:rsidR="00FB5BD7" w:rsidRPr="00A72928">
        <w:rPr>
          <w:rFonts w:ascii="Times New Roman" w:hAnsi="Times New Roman" w:cs="Times New Roman"/>
        </w:rPr>
        <w:t xml:space="preserve"> kaebuses </w:t>
      </w:r>
      <w:r w:rsidR="00286E55">
        <w:rPr>
          <w:rFonts w:ascii="Times New Roman" w:hAnsi="Times New Roman" w:cs="Times New Roman"/>
        </w:rPr>
        <w:t xml:space="preserve">lisaks </w:t>
      </w:r>
      <w:r w:rsidR="00FB5BD7" w:rsidRPr="00A72928">
        <w:rPr>
          <w:rFonts w:ascii="Times New Roman" w:hAnsi="Times New Roman" w:cs="Times New Roman"/>
        </w:rPr>
        <w:t xml:space="preserve">märkida, </w:t>
      </w:r>
      <w:r w:rsidR="00827195">
        <w:rPr>
          <w:rFonts w:ascii="Times New Roman" w:hAnsi="Times New Roman" w:cs="Times New Roman"/>
        </w:rPr>
        <w:t xml:space="preserve">kas ja millistel kaalutlustel </w:t>
      </w:r>
      <w:r w:rsidR="00FB5BD7" w:rsidRPr="00A72928">
        <w:rPr>
          <w:rFonts w:ascii="Times New Roman" w:hAnsi="Times New Roman" w:cs="Times New Roman"/>
        </w:rPr>
        <w:t>soovib</w:t>
      </w:r>
      <w:r w:rsidR="00827195">
        <w:rPr>
          <w:rFonts w:ascii="Times New Roman" w:hAnsi="Times New Roman" w:cs="Times New Roman"/>
        </w:rPr>
        <w:t xml:space="preserve"> ta</w:t>
      </w:r>
      <w:r w:rsidR="00FB5BD7" w:rsidRPr="00A72928">
        <w:rPr>
          <w:rFonts w:ascii="Times New Roman" w:hAnsi="Times New Roman" w:cs="Times New Roman"/>
        </w:rPr>
        <w:t xml:space="preserve"> </w:t>
      </w:r>
      <w:r w:rsidR="00827195">
        <w:rPr>
          <w:rFonts w:ascii="Times New Roman" w:hAnsi="Times New Roman" w:cs="Times New Roman"/>
        </w:rPr>
        <w:t xml:space="preserve">kohtumenetluse ajaks </w:t>
      </w:r>
      <w:r w:rsidR="00286E55">
        <w:rPr>
          <w:rFonts w:ascii="Times New Roman" w:hAnsi="Times New Roman" w:cs="Times New Roman"/>
        </w:rPr>
        <w:t>E</w:t>
      </w:r>
      <w:r w:rsidR="00827195">
        <w:rPr>
          <w:rFonts w:ascii="Times New Roman" w:hAnsi="Times New Roman" w:cs="Times New Roman"/>
        </w:rPr>
        <w:t>estisse</w:t>
      </w:r>
      <w:r w:rsidR="00286E55">
        <w:rPr>
          <w:rFonts w:ascii="Times New Roman" w:hAnsi="Times New Roman" w:cs="Times New Roman"/>
        </w:rPr>
        <w:t xml:space="preserve"> </w:t>
      </w:r>
      <w:r w:rsidR="00286E55" w:rsidRPr="009A30F4">
        <w:rPr>
          <w:rFonts w:ascii="Times New Roman" w:hAnsi="Times New Roman" w:cs="Times New Roman"/>
        </w:rPr>
        <w:t>jääda</w:t>
      </w:r>
      <w:r w:rsidR="00827195" w:rsidRPr="009A30F4">
        <w:rPr>
          <w:rFonts w:ascii="Times New Roman" w:hAnsi="Times New Roman" w:cs="Times New Roman"/>
        </w:rPr>
        <w:t>.</w:t>
      </w:r>
      <w:r w:rsidR="00987BDD" w:rsidRPr="009A30F4">
        <w:rPr>
          <w:rFonts w:ascii="Times New Roman" w:hAnsi="Times New Roman" w:cs="Times New Roman"/>
        </w:rPr>
        <w:t xml:space="preserve"> </w:t>
      </w:r>
      <w:r w:rsidR="00B70955">
        <w:rPr>
          <w:rFonts w:ascii="Times New Roman" w:hAnsi="Times New Roman" w:cs="Times New Roman"/>
        </w:rPr>
        <w:t xml:space="preserve">Sarnaselt peab isik, kes vaidlustab üleandmise otsust või rahvusvahelise kaitse kehtetuks tunnistamise otsust, esitama koos kaebusega taotlused õigusabi ja, kui see on asjakohane, riiki jäämise õiguse saamiseks.  </w:t>
      </w:r>
    </w:p>
    <w:p w14:paraId="757B8FE5" w14:textId="77777777" w:rsidR="009A30F4" w:rsidRDefault="009A30F4" w:rsidP="00D36A4A">
      <w:pPr>
        <w:spacing w:after="0" w:line="240" w:lineRule="auto"/>
        <w:jc w:val="both"/>
        <w:rPr>
          <w:rFonts w:ascii="Times New Roman" w:hAnsi="Times New Roman" w:cs="Times New Roman"/>
        </w:rPr>
      </w:pPr>
    </w:p>
    <w:p w14:paraId="1C9D8358" w14:textId="0D189814" w:rsidR="000E2C20" w:rsidRDefault="00843AF0" w:rsidP="000E2C20">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Ühtne protsess võimaldab </w:t>
      </w:r>
      <w:r w:rsidR="00B70955">
        <w:rPr>
          <w:rFonts w:ascii="Times New Roman" w:hAnsi="Times New Roman" w:cs="Times New Roman"/>
        </w:rPr>
        <w:t>haldus</w:t>
      </w:r>
      <w:r>
        <w:rPr>
          <w:rFonts w:ascii="Times New Roman" w:hAnsi="Times New Roman" w:cs="Times New Roman"/>
        </w:rPr>
        <w:t>kohtul paremini hinnata taotleja kaebuse perspektiivikust. Kui taotleja kaebus on perspektiivitu, puudub kohtul ka vajadus isikule anda õigusabi ja lubada tal kohtumenetluse ajaks riiki jääda. Ühtlasi hoiab see kokku kohtu</w:t>
      </w:r>
      <w:r w:rsidR="002D74A7">
        <w:rPr>
          <w:rFonts w:ascii="Times New Roman" w:hAnsi="Times New Roman" w:cs="Times New Roman"/>
        </w:rPr>
        <w:t xml:space="preserve"> </w:t>
      </w:r>
      <w:r>
        <w:rPr>
          <w:rFonts w:ascii="Times New Roman" w:hAnsi="Times New Roman" w:cs="Times New Roman"/>
        </w:rPr>
        <w:t xml:space="preserve">ressurssi, kuivõrd sama kohtunik </w:t>
      </w:r>
      <w:r w:rsidR="00F65CCF">
        <w:rPr>
          <w:rFonts w:ascii="Times New Roman" w:hAnsi="Times New Roman" w:cs="Times New Roman"/>
        </w:rPr>
        <w:t>saab</w:t>
      </w:r>
      <w:r>
        <w:rPr>
          <w:rFonts w:ascii="Times New Roman" w:hAnsi="Times New Roman" w:cs="Times New Roman"/>
        </w:rPr>
        <w:t xml:space="preserve"> korraga otsustada nii kaebuse menetlusse võtmise, </w:t>
      </w:r>
      <w:r w:rsidR="00574A6B">
        <w:rPr>
          <w:rFonts w:ascii="Times New Roman" w:hAnsi="Times New Roman" w:cs="Times New Roman"/>
        </w:rPr>
        <w:t xml:space="preserve">taotlejale </w:t>
      </w:r>
      <w:r>
        <w:rPr>
          <w:rFonts w:ascii="Times New Roman" w:hAnsi="Times New Roman" w:cs="Times New Roman"/>
        </w:rPr>
        <w:t xml:space="preserve">õigusabi osutamise kui ka </w:t>
      </w:r>
      <w:r w:rsidR="00574A6B">
        <w:rPr>
          <w:rFonts w:ascii="Times New Roman" w:hAnsi="Times New Roman" w:cs="Times New Roman"/>
        </w:rPr>
        <w:t>tema</w:t>
      </w:r>
      <w:r>
        <w:rPr>
          <w:rFonts w:ascii="Times New Roman" w:hAnsi="Times New Roman" w:cs="Times New Roman"/>
        </w:rPr>
        <w:t xml:space="preserve"> riiki jäämise õiguse. </w:t>
      </w:r>
    </w:p>
    <w:p w14:paraId="0F47A30A" w14:textId="3219F6F3" w:rsidR="00945335" w:rsidRDefault="00945335" w:rsidP="00D36A4A">
      <w:pPr>
        <w:spacing w:after="0" w:line="240" w:lineRule="auto"/>
        <w:jc w:val="both"/>
        <w:rPr>
          <w:rFonts w:ascii="Times New Roman" w:hAnsi="Times New Roman" w:cs="Times New Roman"/>
        </w:rPr>
      </w:pPr>
    </w:p>
    <w:p w14:paraId="536B3E08" w14:textId="576FCD9D" w:rsidR="00BA4055" w:rsidRDefault="00286E55" w:rsidP="00D36A4A">
      <w:pPr>
        <w:spacing w:after="0" w:line="240" w:lineRule="auto"/>
        <w:jc w:val="both"/>
        <w:rPr>
          <w:rFonts w:ascii="Times New Roman" w:hAnsi="Times New Roman" w:cs="Times New Roman"/>
        </w:rPr>
      </w:pPr>
      <w:r w:rsidRPr="00B70955">
        <w:rPr>
          <w:rFonts w:ascii="Times New Roman" w:eastAsia="Times New Roman" w:hAnsi="Times New Roman" w:cs="Times New Roman"/>
        </w:rPr>
        <w:t xml:space="preserve">Kuivõrd VRKS-s nähakse ette erikord õigusabi ja riigis viibimise õiguse taotlemiseks, ei </w:t>
      </w:r>
      <w:r w:rsidR="002D74A7" w:rsidRPr="00B70955">
        <w:rPr>
          <w:rFonts w:ascii="Times New Roman" w:eastAsia="Times New Roman" w:hAnsi="Times New Roman" w:cs="Times New Roman"/>
        </w:rPr>
        <w:t>saa isik</w:t>
      </w:r>
      <w:r w:rsidRPr="00B70955">
        <w:rPr>
          <w:rFonts w:ascii="Times New Roman" w:eastAsia="Times New Roman" w:hAnsi="Times New Roman" w:cs="Times New Roman"/>
        </w:rPr>
        <w:t xml:space="preserve"> </w:t>
      </w:r>
      <w:r w:rsidR="002D74A7" w:rsidRPr="00B70955">
        <w:rPr>
          <w:rFonts w:ascii="Times New Roman" w:eastAsia="Times New Roman" w:hAnsi="Times New Roman" w:cs="Times New Roman"/>
        </w:rPr>
        <w:t xml:space="preserve">VRKS alusel tehtud otsuse vaidlustamiseks </w:t>
      </w:r>
      <w:r w:rsidR="00075433" w:rsidRPr="00B70955">
        <w:rPr>
          <w:rFonts w:ascii="Times New Roman" w:eastAsia="Times New Roman" w:hAnsi="Times New Roman" w:cs="Times New Roman"/>
        </w:rPr>
        <w:t xml:space="preserve">halduskohtus </w:t>
      </w:r>
      <w:r w:rsidR="002D74A7" w:rsidRPr="00B70955">
        <w:rPr>
          <w:rFonts w:ascii="Times New Roman" w:eastAsia="Times New Roman" w:hAnsi="Times New Roman" w:cs="Times New Roman"/>
        </w:rPr>
        <w:t xml:space="preserve">paralleelselt </w:t>
      </w:r>
      <w:r w:rsidRPr="00B70955">
        <w:rPr>
          <w:rFonts w:ascii="Times New Roman" w:eastAsia="Times New Roman" w:hAnsi="Times New Roman" w:cs="Times New Roman"/>
        </w:rPr>
        <w:t xml:space="preserve">esitada riigi õigusabi taotlust </w:t>
      </w:r>
      <w:proofErr w:type="spellStart"/>
      <w:r w:rsidRPr="00B70955">
        <w:rPr>
          <w:rFonts w:ascii="Times New Roman" w:eastAsia="Times New Roman" w:hAnsi="Times New Roman" w:cs="Times New Roman"/>
        </w:rPr>
        <w:t>RÕS</w:t>
      </w:r>
      <w:r w:rsidR="002D74A7" w:rsidRPr="00B70955">
        <w:rPr>
          <w:rFonts w:ascii="Times New Roman" w:eastAsia="Times New Roman" w:hAnsi="Times New Roman" w:cs="Times New Roman"/>
        </w:rPr>
        <w:t>-s</w:t>
      </w:r>
      <w:proofErr w:type="spellEnd"/>
      <w:r w:rsidR="002D74A7" w:rsidRPr="00B70955">
        <w:rPr>
          <w:rFonts w:ascii="Times New Roman" w:eastAsia="Times New Roman" w:hAnsi="Times New Roman" w:cs="Times New Roman"/>
        </w:rPr>
        <w:t xml:space="preserve"> sätestatud korras</w:t>
      </w:r>
      <w:r w:rsidR="00075433" w:rsidRPr="00B70955">
        <w:rPr>
          <w:rFonts w:ascii="Times New Roman" w:eastAsia="Times New Roman" w:hAnsi="Times New Roman" w:cs="Times New Roman"/>
        </w:rPr>
        <w:t>.</w:t>
      </w:r>
      <w:r w:rsidRPr="00B70955">
        <w:rPr>
          <w:rFonts w:ascii="Times New Roman" w:eastAsia="Times New Roman" w:hAnsi="Times New Roman" w:cs="Times New Roman"/>
        </w:rPr>
        <w:t xml:space="preserve"> </w:t>
      </w:r>
      <w:r w:rsidR="00F335F4">
        <w:rPr>
          <w:rFonts w:ascii="Times New Roman" w:eastAsia="Times New Roman" w:hAnsi="Times New Roman" w:cs="Times New Roman"/>
        </w:rPr>
        <w:t xml:space="preserve">Kui halduskohus on jätnud isiku taotluse riiki jäämiseks rahuldamata, tuleks seda arvestada ka siis, kui isik on esitanud täiendava taotluse oma </w:t>
      </w:r>
      <w:r w:rsidR="00B70955">
        <w:rPr>
          <w:rFonts w:ascii="Times New Roman" w:eastAsia="Times New Roman" w:hAnsi="Times New Roman" w:cs="Times New Roman"/>
        </w:rPr>
        <w:t>väljasaatmise peatamis</w:t>
      </w:r>
      <w:r w:rsidR="00F335F4">
        <w:rPr>
          <w:rFonts w:ascii="Times New Roman" w:eastAsia="Times New Roman" w:hAnsi="Times New Roman" w:cs="Times New Roman"/>
        </w:rPr>
        <w:t>eks</w:t>
      </w:r>
      <w:r w:rsidR="00B70955">
        <w:rPr>
          <w:rFonts w:ascii="Times New Roman" w:eastAsia="Times New Roman" w:hAnsi="Times New Roman" w:cs="Times New Roman"/>
        </w:rPr>
        <w:t xml:space="preserve"> esialgse õiguskaitse</w:t>
      </w:r>
      <w:r w:rsidR="00F335F4">
        <w:rPr>
          <w:rFonts w:ascii="Times New Roman" w:eastAsia="Times New Roman" w:hAnsi="Times New Roman" w:cs="Times New Roman"/>
        </w:rPr>
        <w:t xml:space="preserve"> </w:t>
      </w:r>
      <w:r w:rsidR="00B70955">
        <w:rPr>
          <w:rFonts w:ascii="Times New Roman" w:eastAsia="Times New Roman" w:hAnsi="Times New Roman" w:cs="Times New Roman"/>
        </w:rPr>
        <w:t>korras</w:t>
      </w:r>
      <w:r w:rsidRPr="00B70955">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 xml:space="preserve">  </w:t>
      </w:r>
    </w:p>
    <w:p w14:paraId="671D24F2" w14:textId="77777777" w:rsidR="003E112D" w:rsidRPr="003E112D" w:rsidRDefault="003E112D" w:rsidP="00D36A4A">
      <w:pPr>
        <w:spacing w:after="0" w:line="240" w:lineRule="auto"/>
        <w:jc w:val="both"/>
        <w:rPr>
          <w:rFonts w:ascii="Times New Roman" w:hAnsi="Times New Roman" w:cs="Times New Roman"/>
        </w:rPr>
      </w:pPr>
    </w:p>
    <w:p w14:paraId="76B0D11B" w14:textId="6FC5305F" w:rsidR="00843AF0" w:rsidRPr="00D2125B" w:rsidRDefault="002D74A7" w:rsidP="00D36A4A">
      <w:pPr>
        <w:pStyle w:val="ListParagraph"/>
        <w:numPr>
          <w:ilvl w:val="1"/>
          <w:numId w:val="1"/>
        </w:numPr>
        <w:spacing w:after="0" w:line="240" w:lineRule="auto"/>
        <w:jc w:val="both"/>
        <w:rPr>
          <w:rFonts w:ascii="Times New Roman" w:hAnsi="Times New Roman" w:cs="Times New Roman"/>
          <w:b/>
          <w:bCs/>
        </w:rPr>
      </w:pPr>
      <w:r>
        <w:rPr>
          <w:rFonts w:ascii="Times New Roman" w:hAnsi="Times New Roman" w:cs="Times New Roman"/>
          <w:b/>
          <w:bCs/>
        </w:rPr>
        <w:t>Piiratakse r</w:t>
      </w:r>
      <w:r w:rsidR="00FC0A28" w:rsidRPr="00D2125B">
        <w:rPr>
          <w:rFonts w:ascii="Times New Roman" w:hAnsi="Times New Roman" w:cs="Times New Roman"/>
          <w:b/>
          <w:bCs/>
        </w:rPr>
        <w:t>ahvusvahelise kaitse taotleja</w:t>
      </w:r>
      <w:r w:rsidR="00D2125B" w:rsidRPr="00D2125B">
        <w:rPr>
          <w:rFonts w:ascii="Times New Roman" w:hAnsi="Times New Roman" w:cs="Times New Roman"/>
          <w:b/>
          <w:bCs/>
        </w:rPr>
        <w:t>tele ja tagasisaadetavate</w:t>
      </w:r>
      <w:r w:rsidR="00D2125B">
        <w:rPr>
          <w:rFonts w:ascii="Times New Roman" w:hAnsi="Times New Roman" w:cs="Times New Roman"/>
          <w:b/>
          <w:bCs/>
        </w:rPr>
        <w:t>le</w:t>
      </w:r>
      <w:r w:rsidR="00D2125B" w:rsidRPr="00D2125B">
        <w:rPr>
          <w:rFonts w:ascii="Times New Roman" w:hAnsi="Times New Roman" w:cs="Times New Roman"/>
          <w:b/>
          <w:bCs/>
        </w:rPr>
        <w:t xml:space="preserve"> õigusabi </w:t>
      </w:r>
      <w:r w:rsidR="0020191E">
        <w:rPr>
          <w:rFonts w:ascii="Times New Roman" w:hAnsi="Times New Roman" w:cs="Times New Roman"/>
          <w:b/>
          <w:bCs/>
        </w:rPr>
        <w:t>osutamise</w:t>
      </w:r>
      <w:r w:rsidR="00D2125B" w:rsidRPr="00D2125B">
        <w:rPr>
          <w:rFonts w:ascii="Times New Roman" w:hAnsi="Times New Roman" w:cs="Times New Roman"/>
          <w:b/>
          <w:bCs/>
        </w:rPr>
        <w:t xml:space="preserve"> ulatust</w:t>
      </w:r>
    </w:p>
    <w:p w14:paraId="018CBAA3" w14:textId="77777777" w:rsidR="00F335F4" w:rsidRDefault="00F335F4" w:rsidP="00D36A4A">
      <w:pPr>
        <w:shd w:val="clear" w:color="auto" w:fill="FFFFFF"/>
        <w:spacing w:after="0" w:line="240" w:lineRule="auto"/>
        <w:jc w:val="both"/>
        <w:rPr>
          <w:rFonts w:ascii="Times New Roman" w:hAnsi="Times New Roman" w:cs="Times New Roman"/>
        </w:rPr>
      </w:pPr>
    </w:p>
    <w:p w14:paraId="7F6C3521" w14:textId="66C2DD0D" w:rsidR="006E5944" w:rsidRDefault="00EF2B08" w:rsidP="00D36A4A">
      <w:pPr>
        <w:shd w:val="clear" w:color="auto" w:fill="FFFFFF"/>
        <w:spacing w:after="0" w:line="240" w:lineRule="auto"/>
        <w:jc w:val="both"/>
        <w:rPr>
          <w:rFonts w:ascii="Times New Roman" w:hAnsi="Times New Roman" w:cs="Times New Roman"/>
        </w:rPr>
      </w:pPr>
      <w:r>
        <w:rPr>
          <w:rFonts w:ascii="Times New Roman" w:hAnsi="Times New Roman" w:cs="Times New Roman"/>
        </w:rPr>
        <w:t>Käesoleval hetkel saavad liikmesriigid piirata r</w:t>
      </w:r>
      <w:r w:rsidR="00944DB7">
        <w:rPr>
          <w:rFonts w:ascii="Times New Roman" w:hAnsi="Times New Roman" w:cs="Times New Roman"/>
        </w:rPr>
        <w:t>ahvusvahelise kaitse taotlejate ja tagasisaadetvate õigus</w:t>
      </w:r>
      <w:r>
        <w:rPr>
          <w:rFonts w:ascii="Times New Roman" w:hAnsi="Times New Roman" w:cs="Times New Roman"/>
        </w:rPr>
        <w:t>t</w:t>
      </w:r>
      <w:r w:rsidR="00944DB7">
        <w:rPr>
          <w:rFonts w:ascii="Times New Roman" w:hAnsi="Times New Roman" w:cs="Times New Roman"/>
        </w:rPr>
        <w:t xml:space="preserve"> õigusabile ja </w:t>
      </w:r>
      <w:r>
        <w:rPr>
          <w:rFonts w:ascii="Times New Roman" w:hAnsi="Times New Roman" w:cs="Times New Roman"/>
        </w:rPr>
        <w:t xml:space="preserve">esindamisele </w:t>
      </w:r>
      <w:r w:rsidR="00944DB7">
        <w:rPr>
          <w:rFonts w:ascii="Times New Roman" w:hAnsi="Times New Roman" w:cs="Times New Roman"/>
        </w:rPr>
        <w:t>kohtumenetluses direktiivi 2005/85/EC artikli 15 lõigetes 3 kuni 6 sätestatud alustel. EL varjupaigareformiga asendatakse direktiiv 2005/85/EC määrusega 2024/1348</w:t>
      </w:r>
      <w:r>
        <w:rPr>
          <w:rFonts w:ascii="Times New Roman" w:hAnsi="Times New Roman" w:cs="Times New Roman"/>
        </w:rPr>
        <w:t xml:space="preserve">. Seega </w:t>
      </w:r>
      <w:r w:rsidR="00C03131">
        <w:rPr>
          <w:rFonts w:ascii="Times New Roman" w:hAnsi="Times New Roman" w:cs="Times New Roman"/>
        </w:rPr>
        <w:t xml:space="preserve">võivad liikmesriigid siseriiklikus õiguses sätestada, </w:t>
      </w:r>
      <w:r w:rsidR="00C03131">
        <w:rPr>
          <w:rFonts w:ascii="Times New Roman" w:hAnsi="Times New Roman" w:cs="Times New Roman"/>
        </w:rPr>
        <w:lastRenderedPageBreak/>
        <w:t xml:space="preserve">et </w:t>
      </w:r>
      <w:r>
        <w:rPr>
          <w:rFonts w:ascii="Times New Roman" w:hAnsi="Times New Roman" w:cs="Times New Roman"/>
        </w:rPr>
        <w:t xml:space="preserve">määruse 2024/1348 </w:t>
      </w:r>
      <w:r w:rsidR="00C03131">
        <w:rPr>
          <w:rFonts w:ascii="Times New Roman" w:hAnsi="Times New Roman" w:cs="Times New Roman"/>
        </w:rPr>
        <w:t xml:space="preserve">art 17 lõikes 2 sätestatud alused </w:t>
      </w:r>
      <w:r>
        <w:rPr>
          <w:rFonts w:ascii="Times New Roman" w:hAnsi="Times New Roman" w:cs="Times New Roman"/>
        </w:rPr>
        <w:t>õigusabi andmise</w:t>
      </w:r>
      <w:r w:rsidR="00C03131">
        <w:rPr>
          <w:rFonts w:ascii="Times New Roman" w:hAnsi="Times New Roman" w:cs="Times New Roman"/>
        </w:rPr>
        <w:t>ks</w:t>
      </w:r>
      <w:r>
        <w:rPr>
          <w:rFonts w:ascii="Times New Roman" w:hAnsi="Times New Roman" w:cs="Times New Roman"/>
        </w:rPr>
        <w:t xml:space="preserve"> ja esindamise</w:t>
      </w:r>
      <w:r w:rsidR="00C03131">
        <w:rPr>
          <w:rFonts w:ascii="Times New Roman" w:hAnsi="Times New Roman" w:cs="Times New Roman"/>
        </w:rPr>
        <w:t>ks</w:t>
      </w:r>
      <w:r>
        <w:rPr>
          <w:rFonts w:ascii="Times New Roman" w:hAnsi="Times New Roman" w:cs="Times New Roman"/>
        </w:rPr>
        <w:t xml:space="preserve"> </w:t>
      </w:r>
      <w:r w:rsidR="00C03131">
        <w:rPr>
          <w:rFonts w:ascii="Times New Roman" w:hAnsi="Times New Roman" w:cs="Times New Roman"/>
        </w:rPr>
        <w:t xml:space="preserve">kohtukaebemenetluses </w:t>
      </w:r>
      <w:r w:rsidR="00C03131" w:rsidRPr="006E5944">
        <w:rPr>
          <w:rFonts w:ascii="Times New Roman" w:hAnsi="Times New Roman" w:cs="Times New Roman"/>
        </w:rPr>
        <w:t xml:space="preserve">kohalduvad ka juhul, kui õigusabi taotlejaks on Eestis ebaseaduslikult riigis viibiv isik, kellele on tehtud </w:t>
      </w:r>
      <w:r w:rsidR="006E5944">
        <w:rPr>
          <w:rFonts w:ascii="Times New Roman" w:hAnsi="Times New Roman" w:cs="Times New Roman"/>
        </w:rPr>
        <w:t xml:space="preserve">lahkumisettekirjutus. </w:t>
      </w:r>
    </w:p>
    <w:p w14:paraId="144300D6" w14:textId="77777777" w:rsidR="006E5944" w:rsidRDefault="006E5944" w:rsidP="00D36A4A">
      <w:pPr>
        <w:shd w:val="clear" w:color="auto" w:fill="FFFFFF"/>
        <w:spacing w:after="0" w:line="240" w:lineRule="auto"/>
        <w:jc w:val="both"/>
        <w:rPr>
          <w:rFonts w:ascii="Times New Roman" w:hAnsi="Times New Roman" w:cs="Times New Roman"/>
        </w:rPr>
      </w:pPr>
    </w:p>
    <w:p w14:paraId="4E7F626E" w14:textId="68AE11E5" w:rsidR="00944DB7" w:rsidRPr="000E3701" w:rsidRDefault="00C03131" w:rsidP="00D36A4A">
      <w:pPr>
        <w:shd w:val="clear" w:color="auto" w:fill="FFFFFF"/>
        <w:spacing w:after="0" w:line="240" w:lineRule="auto"/>
        <w:jc w:val="both"/>
        <w:rPr>
          <w:rFonts w:ascii="Times New Roman" w:eastAsia="Times New Roman" w:hAnsi="Times New Roman" w:cs="Times New Roman"/>
          <w:vanish/>
          <w:color w:val="000000"/>
          <w:lang w:eastAsia="et-EE"/>
        </w:rPr>
      </w:pPr>
      <w:r>
        <w:rPr>
          <w:rFonts w:ascii="Times New Roman" w:hAnsi="Times New Roman" w:cs="Times New Roman"/>
        </w:rPr>
        <w:t xml:space="preserve">Eelnõuga nähakse ette, et kohus võib rahvusvahelise kaitse taotleja </w:t>
      </w:r>
      <w:r w:rsidR="007D1097">
        <w:rPr>
          <w:rFonts w:ascii="Times New Roman" w:hAnsi="Times New Roman" w:cs="Times New Roman"/>
        </w:rPr>
        <w:t>ja välismaalase</w:t>
      </w:r>
      <w:r w:rsidR="006E5944">
        <w:rPr>
          <w:rFonts w:ascii="Times New Roman" w:hAnsi="Times New Roman" w:cs="Times New Roman"/>
        </w:rPr>
        <w:t>, kellele on tehtud lahkumisettekirjutus</w:t>
      </w:r>
      <w:r w:rsidR="007D1097">
        <w:rPr>
          <w:rFonts w:ascii="Times New Roman" w:hAnsi="Times New Roman" w:cs="Times New Roman"/>
        </w:rPr>
        <w:t xml:space="preserve"> </w:t>
      </w:r>
      <w:r w:rsidR="00F65CCF">
        <w:rPr>
          <w:rFonts w:ascii="Times New Roman" w:hAnsi="Times New Roman" w:cs="Times New Roman"/>
        </w:rPr>
        <w:t xml:space="preserve">või väljasaatmise otsus, </w:t>
      </w:r>
      <w:r>
        <w:rPr>
          <w:rFonts w:ascii="Times New Roman" w:hAnsi="Times New Roman" w:cs="Times New Roman"/>
        </w:rPr>
        <w:t xml:space="preserve">õigusabi </w:t>
      </w:r>
      <w:r w:rsidR="006A0691">
        <w:rPr>
          <w:rFonts w:ascii="Times New Roman" w:hAnsi="Times New Roman" w:cs="Times New Roman"/>
        </w:rPr>
        <w:t xml:space="preserve">taotluse </w:t>
      </w:r>
      <w:r w:rsidR="00AE2408">
        <w:rPr>
          <w:rFonts w:ascii="Times New Roman" w:hAnsi="Times New Roman" w:cs="Times New Roman"/>
        </w:rPr>
        <w:t>jätta rahuldamata</w:t>
      </w:r>
      <w:r w:rsidR="007D1097">
        <w:rPr>
          <w:rFonts w:ascii="Times New Roman" w:hAnsi="Times New Roman" w:cs="Times New Roman"/>
        </w:rPr>
        <w:t xml:space="preserve">, kui esineb üks või mitu </w:t>
      </w:r>
      <w:r>
        <w:rPr>
          <w:rFonts w:ascii="Times New Roman" w:hAnsi="Times New Roman" w:cs="Times New Roman"/>
        </w:rPr>
        <w:t xml:space="preserve">määruse 2024/1348 </w:t>
      </w:r>
      <w:r w:rsidR="00944DB7">
        <w:rPr>
          <w:rFonts w:ascii="Times New Roman" w:hAnsi="Times New Roman" w:cs="Times New Roman"/>
        </w:rPr>
        <w:t>art 17 l</w:t>
      </w:r>
      <w:r w:rsidR="007D1097">
        <w:rPr>
          <w:rFonts w:ascii="Times New Roman" w:hAnsi="Times New Roman" w:cs="Times New Roman"/>
        </w:rPr>
        <w:t>õikes</w:t>
      </w:r>
      <w:r w:rsidR="00944DB7">
        <w:rPr>
          <w:rFonts w:ascii="Times New Roman" w:hAnsi="Times New Roman" w:cs="Times New Roman"/>
        </w:rPr>
        <w:t xml:space="preserve"> 2 </w:t>
      </w:r>
      <w:r w:rsidR="007D1097">
        <w:rPr>
          <w:rFonts w:ascii="Times New Roman" w:hAnsi="Times New Roman" w:cs="Times New Roman"/>
        </w:rPr>
        <w:t xml:space="preserve">sätestatud alus. Määruse 2024/1348 art 17 lg 2 kohaselt </w:t>
      </w:r>
      <w:r w:rsidR="00944DB7">
        <w:rPr>
          <w:rFonts w:ascii="Times New Roman" w:hAnsi="Times New Roman" w:cs="Times New Roman"/>
        </w:rPr>
        <w:t xml:space="preserve">pole vaja </w:t>
      </w:r>
      <w:r>
        <w:rPr>
          <w:rFonts w:ascii="Times New Roman" w:hAnsi="Times New Roman" w:cs="Times New Roman"/>
        </w:rPr>
        <w:t>kohtu</w:t>
      </w:r>
      <w:r w:rsidR="00944DB7">
        <w:rPr>
          <w:rFonts w:ascii="Times New Roman" w:hAnsi="Times New Roman" w:cs="Times New Roman"/>
        </w:rPr>
        <w:t>kaebemenetluses tasut</w:t>
      </w:r>
      <w:r w:rsidR="00D438A4">
        <w:rPr>
          <w:rFonts w:ascii="Times New Roman" w:hAnsi="Times New Roman" w:cs="Times New Roman"/>
        </w:rPr>
        <w:t>a</w:t>
      </w:r>
      <w:r w:rsidR="00944DB7">
        <w:rPr>
          <w:rFonts w:ascii="Times New Roman" w:hAnsi="Times New Roman" w:cs="Times New Roman"/>
        </w:rPr>
        <w:t xml:space="preserve"> õigusabi ja esindamist pakkuda, </w:t>
      </w:r>
      <w:r w:rsidR="00944DB7" w:rsidRPr="000E3701">
        <w:rPr>
          <w:rFonts w:ascii="Times New Roman" w:hAnsi="Times New Roman" w:cs="Times New Roman"/>
          <w:color w:val="000000"/>
          <w:shd w:val="clear" w:color="auto" w:fill="FFFFFF"/>
        </w:rPr>
        <w:t>kui</w:t>
      </w:r>
      <w:r w:rsidR="00944DB7">
        <w:rPr>
          <w:rFonts w:ascii="Times New Roman" w:hAnsi="Times New Roman" w:cs="Times New Roman"/>
          <w:color w:val="000000"/>
          <w:shd w:val="clear" w:color="auto" w:fill="FFFFFF"/>
        </w:rPr>
        <w:t xml:space="preserve"> </w:t>
      </w:r>
      <w:r w:rsidR="00944DB7" w:rsidRPr="000E3701">
        <w:rPr>
          <w:rFonts w:ascii="Times New Roman" w:hAnsi="Times New Roman" w:cs="Times New Roman"/>
          <w:color w:val="000000"/>
          <w:shd w:val="clear" w:color="auto" w:fill="FFFFFF"/>
        </w:rPr>
        <w:t xml:space="preserve">a) leitakse, et oma rahalise olukorra avalikustanud </w:t>
      </w:r>
      <w:r w:rsidR="007D1097">
        <w:rPr>
          <w:rFonts w:ascii="Times New Roman" w:hAnsi="Times New Roman" w:cs="Times New Roman"/>
          <w:color w:val="000000"/>
          <w:shd w:val="clear" w:color="auto" w:fill="FFFFFF"/>
        </w:rPr>
        <w:t xml:space="preserve">isikul </w:t>
      </w:r>
      <w:r w:rsidR="00944DB7" w:rsidRPr="000E3701">
        <w:rPr>
          <w:rFonts w:ascii="Times New Roman" w:hAnsi="Times New Roman" w:cs="Times New Roman"/>
          <w:color w:val="000000"/>
          <w:shd w:val="clear" w:color="auto" w:fill="FFFFFF"/>
        </w:rPr>
        <w:t xml:space="preserve">on piisavalt vahendeid õigusabi ja esindamise võimaldamiseks tema enda kulul; </w:t>
      </w:r>
      <w:r w:rsidR="007D1097">
        <w:rPr>
          <w:rFonts w:ascii="Times New Roman" w:hAnsi="Times New Roman" w:cs="Times New Roman"/>
          <w:color w:val="000000"/>
          <w:shd w:val="clear" w:color="auto" w:fill="FFFFFF"/>
        </w:rPr>
        <w:t xml:space="preserve">b) </w:t>
      </w:r>
    </w:p>
    <w:p w14:paraId="07EFE265" w14:textId="77777777" w:rsidR="00944DB7" w:rsidRPr="000E3701" w:rsidRDefault="00944DB7" w:rsidP="00D36A4A">
      <w:pPr>
        <w:pStyle w:val="ListParagraph"/>
        <w:numPr>
          <w:ilvl w:val="0"/>
          <w:numId w:val="4"/>
        </w:numPr>
        <w:shd w:val="clear" w:color="auto" w:fill="FFFFFF"/>
        <w:spacing w:after="0" w:line="240" w:lineRule="auto"/>
        <w:jc w:val="both"/>
        <w:rPr>
          <w:rFonts w:ascii="Times New Roman" w:eastAsia="Times New Roman" w:hAnsi="Times New Roman" w:cs="Times New Roman"/>
          <w:vanish/>
          <w:color w:val="000000"/>
          <w:lang w:eastAsia="et-EE"/>
        </w:rPr>
      </w:pPr>
    </w:p>
    <w:p w14:paraId="38DE3DE8" w14:textId="12860FD1" w:rsidR="007D1097" w:rsidRPr="006E5944" w:rsidRDefault="00944DB7" w:rsidP="00D36A4A">
      <w:pPr>
        <w:pStyle w:val="ListParagraph"/>
        <w:numPr>
          <w:ilvl w:val="0"/>
          <w:numId w:val="4"/>
        </w:numPr>
        <w:spacing w:after="0" w:line="240" w:lineRule="auto"/>
        <w:jc w:val="both"/>
        <w:rPr>
          <w:rFonts w:ascii="Times New Roman" w:hAnsi="Times New Roman" w:cs="Times New Roman"/>
          <w:color w:val="000000"/>
          <w:shd w:val="clear" w:color="auto" w:fill="FFFFFF"/>
        </w:rPr>
      </w:pPr>
      <w:r w:rsidRPr="00D438A4">
        <w:rPr>
          <w:rFonts w:ascii="Times New Roman" w:hAnsi="Times New Roman" w:cs="Times New Roman"/>
          <w:color w:val="000000"/>
          <w:shd w:val="clear" w:color="auto" w:fill="FFFFFF"/>
        </w:rPr>
        <w:t xml:space="preserve">leitakse, et edasikaebusel ei ole ilmseid </w:t>
      </w:r>
      <w:r w:rsidRPr="006E5944">
        <w:rPr>
          <w:rFonts w:ascii="Times New Roman" w:hAnsi="Times New Roman" w:cs="Times New Roman"/>
          <w:color w:val="000000"/>
          <w:shd w:val="clear" w:color="auto" w:fill="FFFFFF"/>
        </w:rPr>
        <w:t xml:space="preserve">eduvõimalusi või see on kuritarvitav; c) edasikaebus või läbivaatamistaotlus on jõudnud riigisisese õigusega ette nähtud teise või edasisse edasikaebeastmesse, kaasa arvatud uuesti ärakuulamise ja edasikaebuse uuesti läbivaatamise korral; d) </w:t>
      </w:r>
      <w:r w:rsidR="007D1097" w:rsidRPr="006E5944">
        <w:rPr>
          <w:rFonts w:ascii="Times New Roman" w:hAnsi="Times New Roman" w:cs="Times New Roman"/>
          <w:color w:val="000000"/>
          <w:shd w:val="clear" w:color="auto" w:fill="FFFFFF"/>
        </w:rPr>
        <w:t>isikut</w:t>
      </w:r>
      <w:r w:rsidRPr="006E5944">
        <w:rPr>
          <w:rFonts w:ascii="Times New Roman" w:hAnsi="Times New Roman" w:cs="Times New Roman"/>
          <w:color w:val="000000"/>
          <w:shd w:val="clear" w:color="auto" w:fill="FFFFFF"/>
        </w:rPr>
        <w:t xml:space="preserve"> juba abistab või esindab õigusnõustaja. </w:t>
      </w:r>
      <w:r w:rsidR="006A0691" w:rsidRPr="006E5944">
        <w:rPr>
          <w:rFonts w:ascii="Times New Roman" w:hAnsi="Times New Roman" w:cs="Times New Roman"/>
        </w:rPr>
        <w:t xml:space="preserve"> </w:t>
      </w:r>
      <w:r w:rsidR="00FC5010" w:rsidRPr="006E5944">
        <w:rPr>
          <w:rFonts w:ascii="Times New Roman" w:hAnsi="Times New Roman" w:cs="Times New Roman"/>
        </w:rPr>
        <w:t>I</w:t>
      </w:r>
      <w:r w:rsidR="006A0691" w:rsidRPr="006E5944">
        <w:rPr>
          <w:rFonts w:ascii="Times New Roman" w:hAnsi="Times New Roman" w:cs="Times New Roman"/>
        </w:rPr>
        <w:t>sikule, kes vaidlustab üleandmisotsust või rahvusvahelise kaitse äravõtmise otsust</w:t>
      </w:r>
      <w:r w:rsidR="00FC5010" w:rsidRPr="006E5944">
        <w:rPr>
          <w:rFonts w:ascii="Times New Roman" w:hAnsi="Times New Roman" w:cs="Times New Roman"/>
        </w:rPr>
        <w:t xml:space="preserve"> kohaldatakse õigusabi andmisest keeldumisel kohtukaebemenetluses rahvusvahelise kaitse taotleja suhtes sätestatut. </w:t>
      </w:r>
    </w:p>
    <w:p w14:paraId="00E9933C" w14:textId="77777777" w:rsidR="006E5944" w:rsidRDefault="006E5944" w:rsidP="00D36A4A">
      <w:pPr>
        <w:spacing w:after="0" w:line="240" w:lineRule="auto"/>
        <w:jc w:val="both"/>
        <w:rPr>
          <w:rFonts w:ascii="Times New Roman" w:hAnsi="Times New Roman" w:cs="Times New Roman"/>
          <w:color w:val="000000"/>
          <w:shd w:val="clear" w:color="auto" w:fill="FFFFFF"/>
        </w:rPr>
      </w:pPr>
    </w:p>
    <w:p w14:paraId="6BAAE044" w14:textId="45962786" w:rsidR="006E5944" w:rsidRDefault="00355483" w:rsidP="00D36A4A">
      <w:pPr>
        <w:spacing w:after="0" w:line="240" w:lineRule="auto"/>
        <w:jc w:val="both"/>
        <w:rPr>
          <w:rFonts w:ascii="Times New Roman" w:hAnsi="Times New Roman" w:cs="Times New Roman"/>
        </w:rPr>
      </w:pPr>
      <w:r>
        <w:rPr>
          <w:rFonts w:ascii="Times New Roman" w:hAnsi="Times New Roman" w:cs="Times New Roman"/>
        </w:rPr>
        <w:t xml:space="preserve">Riigi kulul pakutav õigusabi </w:t>
      </w:r>
      <w:r w:rsidR="00F65CCF">
        <w:rPr>
          <w:rFonts w:ascii="Times New Roman" w:hAnsi="Times New Roman" w:cs="Times New Roman"/>
        </w:rPr>
        <w:t>m</w:t>
      </w:r>
      <w:r w:rsidR="006E5944" w:rsidRPr="003E112D">
        <w:rPr>
          <w:rFonts w:ascii="Times New Roman" w:hAnsi="Times New Roman" w:cs="Times New Roman"/>
        </w:rPr>
        <w:t>äärus</w:t>
      </w:r>
      <w:r w:rsidR="00F65CCF">
        <w:rPr>
          <w:rFonts w:ascii="Times New Roman" w:hAnsi="Times New Roman" w:cs="Times New Roman"/>
        </w:rPr>
        <w:t>t</w:t>
      </w:r>
      <w:r w:rsidR="006E5944" w:rsidRPr="003E112D">
        <w:rPr>
          <w:rFonts w:ascii="Times New Roman" w:hAnsi="Times New Roman" w:cs="Times New Roman"/>
        </w:rPr>
        <w:t>e (EL) 2024/1348</w:t>
      </w:r>
      <w:r w:rsidR="006E5944">
        <w:rPr>
          <w:rFonts w:ascii="Times New Roman" w:hAnsi="Times New Roman" w:cs="Times New Roman"/>
        </w:rPr>
        <w:t xml:space="preserve"> või </w:t>
      </w:r>
      <w:r w:rsidR="006E5944" w:rsidRPr="003E112D">
        <w:rPr>
          <w:rFonts w:ascii="Times New Roman" w:hAnsi="Times New Roman" w:cs="Times New Roman"/>
        </w:rPr>
        <w:t>(EL) 2024/1351</w:t>
      </w:r>
      <w:r w:rsidR="00F65CCF">
        <w:rPr>
          <w:rFonts w:ascii="Times New Roman" w:hAnsi="Times New Roman" w:cs="Times New Roman"/>
        </w:rPr>
        <w:t xml:space="preserve"> alusel tehtud otsuste vaidlustamiseks </w:t>
      </w:r>
      <w:r>
        <w:rPr>
          <w:rFonts w:ascii="Times New Roman" w:hAnsi="Times New Roman" w:cs="Times New Roman"/>
        </w:rPr>
        <w:t>peaks üldjuhul piirduma</w:t>
      </w:r>
      <w:r w:rsidR="00F65CCF">
        <w:rPr>
          <w:rFonts w:ascii="Times New Roman" w:hAnsi="Times New Roman" w:cs="Times New Roman"/>
        </w:rPr>
        <w:t xml:space="preserve"> </w:t>
      </w:r>
      <w:r>
        <w:rPr>
          <w:rFonts w:ascii="Times New Roman" w:hAnsi="Times New Roman" w:cs="Times New Roman"/>
        </w:rPr>
        <w:t xml:space="preserve">isiku esindamisega </w:t>
      </w:r>
      <w:r w:rsidR="00F65CCF">
        <w:rPr>
          <w:rFonts w:ascii="Times New Roman" w:hAnsi="Times New Roman" w:cs="Times New Roman"/>
        </w:rPr>
        <w:t>halduskohtu</w:t>
      </w:r>
      <w:r>
        <w:rPr>
          <w:rFonts w:ascii="Times New Roman" w:hAnsi="Times New Roman" w:cs="Times New Roman"/>
        </w:rPr>
        <w:t>menetluses</w:t>
      </w:r>
      <w:r w:rsidR="00F65CCF">
        <w:rPr>
          <w:rFonts w:ascii="Times New Roman" w:hAnsi="Times New Roman" w:cs="Times New Roman"/>
        </w:rPr>
        <w:t xml:space="preserve">. </w:t>
      </w:r>
      <w:r w:rsidR="006E5944">
        <w:rPr>
          <w:rFonts w:ascii="Times New Roman" w:hAnsi="Times New Roman" w:cs="Times New Roman"/>
        </w:rPr>
        <w:t xml:space="preserve">Selleks et </w:t>
      </w:r>
      <w:r w:rsidR="0066558C">
        <w:rPr>
          <w:rFonts w:ascii="Times New Roman" w:hAnsi="Times New Roman" w:cs="Times New Roman"/>
        </w:rPr>
        <w:t xml:space="preserve">ebaseaduslikult riiki sisenenud välismaalasele antav riigi õigusabi ulatus ei oleks rahvusvahelise kaitse taotlejaga võrreldes suurem, nähakse ette, et ka </w:t>
      </w:r>
      <w:r w:rsidR="0066558C" w:rsidRPr="0066558C">
        <w:rPr>
          <w:rFonts w:ascii="Times New Roman" w:hAnsi="Times New Roman" w:cs="Times New Roman"/>
        </w:rPr>
        <w:t>ebaseaduslikult välispiiri ületanud välismaalasele</w:t>
      </w:r>
      <w:r w:rsidR="0066558C">
        <w:rPr>
          <w:rFonts w:ascii="Times New Roman" w:hAnsi="Times New Roman" w:cs="Times New Roman"/>
        </w:rPr>
        <w:t xml:space="preserve"> antakse riigi õigusabi lahkumisettekirjutuse</w:t>
      </w:r>
      <w:r>
        <w:rPr>
          <w:rFonts w:ascii="Times New Roman" w:hAnsi="Times New Roman" w:cs="Times New Roman"/>
        </w:rPr>
        <w:t>,</w:t>
      </w:r>
      <w:r w:rsidR="0066558C">
        <w:rPr>
          <w:rFonts w:ascii="Times New Roman" w:hAnsi="Times New Roman" w:cs="Times New Roman"/>
        </w:rPr>
        <w:t xml:space="preserve"> </w:t>
      </w:r>
      <w:r w:rsidR="0066558C" w:rsidRPr="0066558C">
        <w:rPr>
          <w:rFonts w:ascii="Times New Roman" w:hAnsi="Times New Roman" w:cs="Times New Roman"/>
        </w:rPr>
        <w:t>lahkumisettekirjutuses kohaldatud sissesõidukeelu või väljasaatmisega seotud otsuse vaidlustamiseks</w:t>
      </w:r>
      <w:r w:rsidR="0066558C">
        <w:rPr>
          <w:rFonts w:ascii="Times New Roman" w:hAnsi="Times New Roman" w:cs="Times New Roman"/>
        </w:rPr>
        <w:t xml:space="preserve"> </w:t>
      </w:r>
      <w:r>
        <w:rPr>
          <w:rFonts w:ascii="Times New Roman" w:hAnsi="Times New Roman" w:cs="Times New Roman"/>
        </w:rPr>
        <w:t xml:space="preserve">üksnes </w:t>
      </w:r>
      <w:r w:rsidR="0066558C">
        <w:rPr>
          <w:rFonts w:ascii="Times New Roman" w:hAnsi="Times New Roman" w:cs="Times New Roman"/>
        </w:rPr>
        <w:t xml:space="preserve">halduskohtus. </w:t>
      </w:r>
      <w:r>
        <w:rPr>
          <w:rFonts w:ascii="Times New Roman" w:hAnsi="Times New Roman" w:cs="Times New Roman"/>
        </w:rPr>
        <w:t xml:space="preserve">Isikud, kes on riiki sisenenud ebaseaduslikult välispiiri kaudu, ei saa tugineda samasugusele õiguskaitsele nagu need välismaalased, kes järginud Eestisse sisenemise nõudeid.  </w:t>
      </w:r>
    </w:p>
    <w:p w14:paraId="589F19CD" w14:textId="6BCE6808" w:rsidR="006F69DC" w:rsidRDefault="00850955" w:rsidP="00D36A4A">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D160E4">
        <w:rPr>
          <w:rFonts w:ascii="Times New Roman" w:hAnsi="Times New Roman" w:cs="Times New Roman"/>
          <w:color w:val="000000"/>
          <w:shd w:val="clear" w:color="auto" w:fill="FFFFFF"/>
        </w:rPr>
        <w:t xml:space="preserve"> </w:t>
      </w:r>
    </w:p>
    <w:p w14:paraId="0DC83FE4" w14:textId="05551F2B" w:rsidR="00A45701" w:rsidRDefault="00A45701" w:rsidP="000E2C20">
      <w:pPr>
        <w:pStyle w:val="ListParagraph"/>
        <w:numPr>
          <w:ilvl w:val="1"/>
          <w:numId w:val="1"/>
        </w:numPr>
        <w:spacing w:after="0" w:line="240" w:lineRule="auto"/>
        <w:jc w:val="both"/>
        <w:rPr>
          <w:rFonts w:ascii="Times New Roman" w:hAnsi="Times New Roman" w:cs="Times New Roman"/>
          <w:b/>
          <w:bCs/>
        </w:rPr>
      </w:pPr>
      <w:r w:rsidRPr="000E2C20">
        <w:rPr>
          <w:rFonts w:ascii="Times New Roman" w:hAnsi="Times New Roman" w:cs="Times New Roman"/>
          <w:b/>
          <w:bCs/>
        </w:rPr>
        <w:t xml:space="preserve">Muudetakse </w:t>
      </w:r>
      <w:r w:rsidR="000E2C20">
        <w:rPr>
          <w:rFonts w:ascii="Times New Roman" w:hAnsi="Times New Roman" w:cs="Times New Roman"/>
          <w:b/>
          <w:bCs/>
        </w:rPr>
        <w:t>rahvusvahelise kaitse andmisest keelduva otsuse ja sellega seonduva lahkumisettekirjutuse vaidlustamise t</w:t>
      </w:r>
      <w:r w:rsidR="00016FC9" w:rsidRPr="000E2C20">
        <w:rPr>
          <w:rFonts w:ascii="Times New Roman" w:hAnsi="Times New Roman" w:cs="Times New Roman"/>
          <w:b/>
          <w:bCs/>
        </w:rPr>
        <w:t>ähtaegu</w:t>
      </w:r>
    </w:p>
    <w:p w14:paraId="1DAC37E5" w14:textId="77777777" w:rsidR="000E2C20" w:rsidRPr="000E2C20" w:rsidRDefault="000E2C20" w:rsidP="000E2C20">
      <w:pPr>
        <w:pStyle w:val="ListParagraph"/>
        <w:spacing w:after="0" w:line="240" w:lineRule="auto"/>
        <w:ind w:left="360"/>
        <w:jc w:val="both"/>
        <w:rPr>
          <w:rFonts w:ascii="Times New Roman" w:hAnsi="Times New Roman" w:cs="Times New Roman"/>
          <w:b/>
          <w:bCs/>
        </w:rPr>
      </w:pPr>
    </w:p>
    <w:p w14:paraId="21A1425A" w14:textId="3791884B" w:rsidR="00F62DD9" w:rsidRDefault="00F62DD9" w:rsidP="00D36A4A">
      <w:pPr>
        <w:spacing w:after="0" w:line="240" w:lineRule="auto"/>
        <w:jc w:val="both"/>
        <w:rPr>
          <w:rFonts w:ascii="Times New Roman" w:eastAsia="Times New Roman" w:hAnsi="Times New Roman" w:cs="Times New Roman"/>
        </w:rPr>
      </w:pPr>
      <w:r>
        <w:rPr>
          <w:rFonts w:ascii="Times New Roman" w:hAnsi="Times New Roman" w:cs="Times New Roman"/>
        </w:rPr>
        <w:t xml:space="preserve">Tulenevalt </w:t>
      </w:r>
      <w:r w:rsidRPr="00D55209">
        <w:rPr>
          <w:rFonts w:ascii="Times New Roman" w:eastAsia="Times New Roman" w:hAnsi="Times New Roman" w:cs="Times New Roman"/>
        </w:rPr>
        <w:t xml:space="preserve">määruse 2024/1348 </w:t>
      </w:r>
      <w:r>
        <w:rPr>
          <w:rFonts w:ascii="Times New Roman" w:eastAsia="Times New Roman" w:hAnsi="Times New Roman" w:cs="Times New Roman"/>
        </w:rPr>
        <w:t xml:space="preserve">art 67 lõikes 7 sätestatust tuleb </w:t>
      </w:r>
      <w:r w:rsidR="00C461EA">
        <w:rPr>
          <w:rFonts w:ascii="Times New Roman" w:eastAsia="Times New Roman" w:hAnsi="Times New Roman" w:cs="Times New Roman"/>
        </w:rPr>
        <w:t xml:space="preserve">rahvusvahelise kaitse taotleja puhul </w:t>
      </w:r>
      <w:r>
        <w:rPr>
          <w:rFonts w:ascii="Times New Roman" w:eastAsia="Times New Roman" w:hAnsi="Times New Roman" w:cs="Times New Roman"/>
        </w:rPr>
        <w:t xml:space="preserve">kaebetähtaegade kehtestamisel lähtuda keelduva otsuse tegemise põhjusest. Kui rahvusvahelise kaitse taotlus on jäetud rahuldamata selle mittelubatavuse, kaudselt tagasivõtmise, põhjendatuse või ilmselgelt põhjendamatuse tõttu ja otsuse tegemise ajal oli täidetud määruse 2024/1348 art 42 lõigetes 1 ja 3 osutatud tingimus, peab vaidlustamise tähtaeg jääma ajavahemikku 5 kuni 10 päeva. Muudel rahvusvahelist kaitset puudutavate otsuste puhul peab välismaalasel olema vähemalt kaks nädalat aega kaebuse esitamiseks. </w:t>
      </w:r>
    </w:p>
    <w:p w14:paraId="70FC1B99" w14:textId="77777777" w:rsidR="000E2C20" w:rsidRDefault="000E2C20" w:rsidP="00D36A4A">
      <w:pPr>
        <w:spacing w:after="0" w:line="240" w:lineRule="auto"/>
        <w:jc w:val="both"/>
        <w:rPr>
          <w:rFonts w:ascii="Times New Roman" w:eastAsia="Times New Roman" w:hAnsi="Times New Roman" w:cs="Times New Roman"/>
        </w:rPr>
      </w:pPr>
    </w:p>
    <w:p w14:paraId="5A63DA52" w14:textId="49DF2940" w:rsidR="00A45701" w:rsidRDefault="00C511DD" w:rsidP="00D36A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Selleks et </w:t>
      </w:r>
      <w:r w:rsidRPr="000E2C20">
        <w:rPr>
          <w:rFonts w:ascii="Times New Roman" w:eastAsia="Times New Roman" w:hAnsi="Times New Roman" w:cs="Times New Roman"/>
        </w:rPr>
        <w:t xml:space="preserve">välismaalase suhtes saaks kohus võimalikult kiiresti teha otsuse tema väljasaatmise õiguspärasuse kohta, sätestatakse VRKS-s lühikesed kaebetähtajad vastavalt </w:t>
      </w:r>
      <w:r w:rsidR="00F62DD9" w:rsidRPr="000E2C20">
        <w:rPr>
          <w:rFonts w:ascii="Times New Roman" w:eastAsia="Times New Roman" w:hAnsi="Times New Roman" w:cs="Times New Roman"/>
        </w:rPr>
        <w:t>määruse 2024/1348 art 67 lõike</w:t>
      </w:r>
      <w:r w:rsidRPr="000E2C20">
        <w:rPr>
          <w:rFonts w:ascii="Times New Roman" w:eastAsia="Times New Roman" w:hAnsi="Times New Roman" w:cs="Times New Roman"/>
        </w:rPr>
        <w:t>le</w:t>
      </w:r>
      <w:r w:rsidR="00F62DD9" w:rsidRPr="000E2C20">
        <w:rPr>
          <w:rFonts w:ascii="Times New Roman" w:eastAsia="Times New Roman" w:hAnsi="Times New Roman" w:cs="Times New Roman"/>
        </w:rPr>
        <w:t xml:space="preserve"> 7.</w:t>
      </w:r>
      <w:r w:rsidRPr="000E2C20">
        <w:rPr>
          <w:rFonts w:ascii="Times New Roman" w:eastAsia="Times New Roman" w:hAnsi="Times New Roman" w:cs="Times New Roman"/>
        </w:rPr>
        <w:t xml:space="preserve"> </w:t>
      </w:r>
      <w:r w:rsidR="000E2C20">
        <w:rPr>
          <w:rFonts w:ascii="Times New Roman" w:eastAsia="Times New Roman" w:hAnsi="Times New Roman" w:cs="Times New Roman"/>
        </w:rPr>
        <w:t xml:space="preserve">Neid tähtaegu kohaldatakse ka juhul, kui isik vaidlustab lahkumisettekirjutust, selles sisalduvat sissesõidukeeldu või väljasaatmise otsust, mis on tehtud tulenevalt rahvusvahelise kaitse andmisest keelduvast või kehtetuks tunnistamise otsusest. </w:t>
      </w:r>
    </w:p>
    <w:p w14:paraId="77682ABD" w14:textId="77777777" w:rsidR="000E2C20" w:rsidRPr="00A45701" w:rsidRDefault="000E2C20" w:rsidP="00D36A4A">
      <w:pPr>
        <w:spacing w:after="0" w:line="240" w:lineRule="auto"/>
        <w:jc w:val="both"/>
        <w:rPr>
          <w:rFonts w:ascii="Times New Roman" w:hAnsi="Times New Roman" w:cs="Times New Roman"/>
          <w:b/>
          <w:bCs/>
        </w:rPr>
      </w:pPr>
    </w:p>
    <w:p w14:paraId="0AFEDA8E" w14:textId="4AF67615" w:rsidR="00A45701" w:rsidRPr="00FF1DF2" w:rsidRDefault="00FF1DF2" w:rsidP="000E2C20">
      <w:pPr>
        <w:pStyle w:val="ListParagraph"/>
        <w:numPr>
          <w:ilvl w:val="1"/>
          <w:numId w:val="1"/>
        </w:numPr>
        <w:spacing w:after="0" w:line="240" w:lineRule="auto"/>
        <w:jc w:val="both"/>
        <w:rPr>
          <w:rFonts w:ascii="Times New Roman" w:hAnsi="Times New Roman" w:cs="Times New Roman"/>
          <w:b/>
          <w:bCs/>
        </w:rPr>
      </w:pPr>
      <w:r w:rsidRPr="00FF1DF2">
        <w:rPr>
          <w:rFonts w:ascii="Times New Roman" w:hAnsi="Times New Roman" w:cs="Times New Roman"/>
          <w:b/>
          <w:bCs/>
        </w:rPr>
        <w:t xml:space="preserve">Halduskohtule kehtestatakse kaebuse läbivaatamise tähtaeg </w:t>
      </w:r>
    </w:p>
    <w:p w14:paraId="20DB121F" w14:textId="77777777" w:rsidR="000E2C20" w:rsidRDefault="000E2C20" w:rsidP="00D36A4A">
      <w:pPr>
        <w:spacing w:after="0" w:line="240" w:lineRule="auto"/>
        <w:jc w:val="both"/>
        <w:rPr>
          <w:rFonts w:ascii="Times New Roman" w:eastAsia="Times New Roman" w:hAnsi="Times New Roman" w:cs="Times New Roman"/>
        </w:rPr>
      </w:pPr>
    </w:p>
    <w:p w14:paraId="6BEBF75F" w14:textId="16AD9036" w:rsidR="002857C9" w:rsidRDefault="00FF1DF2" w:rsidP="00D36A4A">
      <w:pPr>
        <w:spacing w:after="0" w:line="240" w:lineRule="auto"/>
        <w:jc w:val="both"/>
        <w:rPr>
          <w:rFonts w:ascii="Times New Roman" w:hAnsi="Times New Roman" w:cs="Times New Roman"/>
        </w:rPr>
      </w:pPr>
      <w:r>
        <w:rPr>
          <w:rFonts w:ascii="Times New Roman" w:eastAsia="Times New Roman" w:hAnsi="Times New Roman" w:cs="Times New Roman"/>
        </w:rPr>
        <w:t>M</w:t>
      </w:r>
      <w:r w:rsidRPr="00D55209">
        <w:rPr>
          <w:rFonts w:ascii="Times New Roman" w:eastAsia="Times New Roman" w:hAnsi="Times New Roman" w:cs="Times New Roman"/>
        </w:rPr>
        <w:t>ääruse 2024/1348</w:t>
      </w:r>
      <w:r w:rsidRPr="00D55209">
        <w:rPr>
          <w:rFonts w:ascii="Times New Roman" w:eastAsia="Times New Roman" w:hAnsi="Times New Roman" w:cs="Times New Roman"/>
          <w:sz w:val="20"/>
          <w:szCs w:val="20"/>
        </w:rPr>
        <w:t xml:space="preserve"> </w:t>
      </w:r>
      <w:r w:rsidRPr="00D55209">
        <w:rPr>
          <w:rFonts w:ascii="Times New Roman" w:eastAsia="Times New Roman" w:hAnsi="Times New Roman" w:cs="Times New Roman"/>
        </w:rPr>
        <w:t xml:space="preserve">art 69 </w:t>
      </w:r>
      <w:r>
        <w:rPr>
          <w:rFonts w:ascii="Times New Roman" w:eastAsia="Times New Roman" w:hAnsi="Times New Roman" w:cs="Times New Roman"/>
        </w:rPr>
        <w:t xml:space="preserve">kohustab liikmesriike </w:t>
      </w:r>
      <w:r w:rsidRPr="00D55209">
        <w:rPr>
          <w:rFonts w:ascii="Times New Roman" w:eastAsia="Times New Roman" w:hAnsi="Times New Roman" w:cs="Times New Roman"/>
        </w:rPr>
        <w:t xml:space="preserve">kehtestama </w:t>
      </w:r>
      <w:r w:rsidRPr="00D55209">
        <w:rPr>
          <w:rFonts w:ascii="Times New Roman" w:hAnsi="Times New Roman" w:cs="Times New Roman"/>
        </w:rPr>
        <w:t>siseriiklikus õiguses mõistlikud tähtajad kaebemenetluse läbiviimisele I kohtuastmes.</w:t>
      </w:r>
      <w:r>
        <w:rPr>
          <w:rFonts w:ascii="Times New Roman" w:hAnsi="Times New Roman" w:cs="Times New Roman"/>
        </w:rPr>
        <w:t xml:space="preserve"> </w:t>
      </w:r>
      <w:r w:rsidR="00BE5E53">
        <w:rPr>
          <w:rFonts w:ascii="Times New Roman" w:hAnsi="Times New Roman" w:cs="Times New Roman"/>
        </w:rPr>
        <w:t>Tähtaja määramisel</w:t>
      </w:r>
      <w:r>
        <w:rPr>
          <w:rFonts w:ascii="Times New Roman" w:hAnsi="Times New Roman" w:cs="Times New Roman"/>
        </w:rPr>
        <w:t xml:space="preserve"> tuleb arvestada, et </w:t>
      </w:r>
      <w:r w:rsidR="00BE5E53">
        <w:rPr>
          <w:rFonts w:ascii="Times New Roman" w:hAnsi="Times New Roman" w:cs="Times New Roman"/>
        </w:rPr>
        <w:t xml:space="preserve">määruse </w:t>
      </w:r>
      <w:r w:rsidR="00BE5E53" w:rsidRPr="00BE5E53">
        <w:rPr>
          <w:rFonts w:ascii="Times New Roman" w:hAnsi="Times New Roman" w:cs="Times New Roman"/>
        </w:rPr>
        <w:t xml:space="preserve">2024/1348 </w:t>
      </w:r>
      <w:r w:rsidR="00BE5E53">
        <w:rPr>
          <w:rFonts w:ascii="Times New Roman" w:hAnsi="Times New Roman" w:cs="Times New Roman"/>
        </w:rPr>
        <w:t xml:space="preserve"> art 51 lg 2 kohustab liikmesriike piirimenetluse läbi viima vähemalt 12 nädala jooksul, mille hulka tuleb arvestada ka kohtumenetlusele kuluv aeg. Sellest tulenevalt nähakse eelnõus ette, et halduskohus peab rahvusvahelise kaitse taotleja või isiku, kellelt on </w:t>
      </w:r>
      <w:r w:rsidR="00BE5E53">
        <w:rPr>
          <w:rFonts w:ascii="Times New Roman" w:hAnsi="Times New Roman" w:cs="Times New Roman"/>
        </w:rPr>
        <w:lastRenderedPageBreak/>
        <w:t xml:space="preserve">rahvusvaheline kaitse ära võetud, esitatud kaebuse, läbi vaatama </w:t>
      </w:r>
      <w:r w:rsidR="002857C9">
        <w:rPr>
          <w:rFonts w:ascii="Times New Roman" w:hAnsi="Times New Roman" w:cs="Times New Roman"/>
        </w:rPr>
        <w:t xml:space="preserve">mitte hiljem kui kuue kuu jooksul arvates kaebuse esitamise päevast halduskohtule. Piirimenetluses tehtud otsuse peale esitatud kaebus </w:t>
      </w:r>
      <w:r w:rsidR="000E2C20">
        <w:rPr>
          <w:rFonts w:ascii="Times New Roman" w:hAnsi="Times New Roman" w:cs="Times New Roman"/>
        </w:rPr>
        <w:t xml:space="preserve">tuleb </w:t>
      </w:r>
      <w:r w:rsidR="002857C9">
        <w:rPr>
          <w:rFonts w:ascii="Times New Roman" w:hAnsi="Times New Roman" w:cs="Times New Roman"/>
        </w:rPr>
        <w:t>vaadata läbi eelisjärjekorras, kuid mitte hiljem kui 12 nädala jooksul arvates taotluse registreerimisest Politsei- ja Piirivalveametis.</w:t>
      </w:r>
    </w:p>
    <w:p w14:paraId="3682B20D" w14:textId="1B821EEB" w:rsidR="0086089D" w:rsidRDefault="0088448B" w:rsidP="00D36A4A">
      <w:pPr>
        <w:spacing w:after="0" w:line="240" w:lineRule="auto"/>
        <w:jc w:val="both"/>
        <w:rPr>
          <w:rFonts w:ascii="Times New Roman" w:hAnsi="Times New Roman" w:cs="Times New Roman"/>
        </w:rPr>
      </w:pPr>
      <w:r>
        <w:rPr>
          <w:rFonts w:ascii="Times New Roman" w:hAnsi="Times New Roman" w:cs="Times New Roman"/>
        </w:rPr>
        <w:t xml:space="preserve"> </w:t>
      </w:r>
    </w:p>
    <w:p w14:paraId="17B1C3FF" w14:textId="1FFC5383" w:rsidR="0086089D" w:rsidRPr="0086089D" w:rsidRDefault="0086089D" w:rsidP="00D36A4A">
      <w:pPr>
        <w:spacing w:after="0" w:line="240" w:lineRule="auto"/>
        <w:jc w:val="both"/>
        <w:rPr>
          <w:rFonts w:ascii="Times New Roman" w:hAnsi="Times New Roman" w:cs="Times New Roman"/>
          <w:b/>
          <w:bCs/>
        </w:rPr>
      </w:pPr>
      <w:r w:rsidRPr="003E112D">
        <w:rPr>
          <w:rFonts w:ascii="Times New Roman" w:hAnsi="Times New Roman" w:cs="Times New Roman"/>
          <w:b/>
          <w:bCs/>
        </w:rPr>
        <w:t>V</w:t>
      </w:r>
      <w:r>
        <w:rPr>
          <w:rFonts w:ascii="Times New Roman" w:hAnsi="Times New Roman" w:cs="Times New Roman"/>
          <w:b/>
          <w:bCs/>
        </w:rPr>
        <w:t>älismaalasele rahvusvahelise kaitse andmise seadus</w:t>
      </w:r>
      <w:r w:rsidRPr="003E112D">
        <w:rPr>
          <w:rFonts w:ascii="Times New Roman" w:hAnsi="Times New Roman" w:cs="Times New Roman"/>
          <w:b/>
          <w:bCs/>
        </w:rPr>
        <w:t>:</w:t>
      </w:r>
    </w:p>
    <w:p w14:paraId="1D2DDB39" w14:textId="77777777" w:rsidR="00BD0AFA" w:rsidRDefault="00BD0AFA" w:rsidP="00D36A4A">
      <w:pPr>
        <w:spacing w:after="0" w:line="240" w:lineRule="auto"/>
        <w:jc w:val="both"/>
        <w:rPr>
          <w:rFonts w:ascii="Times New Roman" w:hAnsi="Times New Roman" w:cs="Times New Roman"/>
          <w:b/>
          <w:bCs/>
        </w:rPr>
      </w:pPr>
    </w:p>
    <w:p w14:paraId="23CD2A95" w14:textId="5290EF01" w:rsidR="0086089D" w:rsidRPr="00E51686" w:rsidRDefault="0086089D" w:rsidP="00D36A4A">
      <w:pPr>
        <w:spacing w:after="0" w:line="240" w:lineRule="auto"/>
        <w:jc w:val="both"/>
        <w:rPr>
          <w:rFonts w:ascii="Times New Roman" w:hAnsi="Times New Roman" w:cs="Times New Roman"/>
          <w:b/>
          <w:bCs/>
        </w:rPr>
      </w:pPr>
      <w:r w:rsidRPr="00E51686">
        <w:rPr>
          <w:rFonts w:ascii="Times New Roman" w:hAnsi="Times New Roman" w:cs="Times New Roman"/>
          <w:b/>
          <w:bCs/>
        </w:rPr>
        <w:t xml:space="preserve">§ </w:t>
      </w:r>
      <w:r>
        <w:rPr>
          <w:rFonts w:ascii="Times New Roman" w:hAnsi="Times New Roman" w:cs="Times New Roman"/>
          <w:b/>
          <w:bCs/>
        </w:rPr>
        <w:t>x</w:t>
      </w:r>
      <w:r w:rsidRPr="00E51686">
        <w:rPr>
          <w:rFonts w:ascii="Times New Roman" w:hAnsi="Times New Roman" w:cs="Times New Roman"/>
          <w:b/>
          <w:bCs/>
        </w:rPr>
        <w:t>.   Välismaalase vastutavale Euroopa Liidu liikmesriigile üleandmine</w:t>
      </w:r>
    </w:p>
    <w:p w14:paraId="73073525" w14:textId="6F9FA0FF" w:rsidR="0086089D" w:rsidRPr="00E51686" w:rsidRDefault="0086089D" w:rsidP="00D36A4A">
      <w:pPr>
        <w:spacing w:after="0" w:line="240" w:lineRule="auto"/>
        <w:jc w:val="both"/>
        <w:rPr>
          <w:rFonts w:ascii="Times New Roman" w:hAnsi="Times New Roman" w:cs="Times New Roman"/>
        </w:rPr>
      </w:pPr>
      <w:r w:rsidRPr="00E51686">
        <w:rPr>
          <w:rFonts w:ascii="Times New Roman" w:hAnsi="Times New Roman" w:cs="Times New Roman"/>
        </w:rPr>
        <w:t xml:space="preserve">(1) </w:t>
      </w:r>
      <w:r>
        <w:rPr>
          <w:rFonts w:ascii="Times New Roman" w:hAnsi="Times New Roman" w:cs="Times New Roman"/>
        </w:rPr>
        <w:t>……</w:t>
      </w:r>
    </w:p>
    <w:p w14:paraId="5DD7F880" w14:textId="16663EEB" w:rsidR="0086089D" w:rsidRDefault="0086089D" w:rsidP="00D36A4A">
      <w:pPr>
        <w:spacing w:after="0" w:line="240" w:lineRule="auto"/>
        <w:jc w:val="both"/>
        <w:rPr>
          <w:rFonts w:ascii="Times New Roman" w:hAnsi="Times New Roman" w:cs="Times New Roman"/>
        </w:rPr>
      </w:pPr>
      <w:r w:rsidRPr="00E51686">
        <w:rPr>
          <w:rFonts w:ascii="Times New Roman" w:hAnsi="Times New Roman" w:cs="Times New Roman"/>
        </w:rPr>
        <w:t xml:space="preserve">(8) Üleandmise otsuse peale võib välismaalane halduskohtumenetluse seadustikus sätestatud korras esitada halduskohtule kaebuse </w:t>
      </w:r>
      <w:r>
        <w:rPr>
          <w:rFonts w:ascii="Times New Roman" w:hAnsi="Times New Roman" w:cs="Times New Roman"/>
        </w:rPr>
        <w:t>14</w:t>
      </w:r>
      <w:r w:rsidRPr="00E51686">
        <w:rPr>
          <w:rFonts w:ascii="Times New Roman" w:hAnsi="Times New Roman" w:cs="Times New Roman"/>
        </w:rPr>
        <w:t xml:space="preserve"> päeva jooksul otsuse teatavakstegemise päevast arvates.</w:t>
      </w:r>
    </w:p>
    <w:p w14:paraId="41652596" w14:textId="150F4542" w:rsidR="0086089D" w:rsidRDefault="0086089D" w:rsidP="00D36A4A">
      <w:pPr>
        <w:spacing w:after="0" w:line="240" w:lineRule="auto"/>
        <w:jc w:val="both"/>
        <w:rPr>
          <w:rFonts w:ascii="Times New Roman" w:hAnsi="Times New Roman" w:cs="Times New Roman"/>
        </w:rPr>
      </w:pPr>
      <w:r w:rsidRPr="00E51686">
        <w:rPr>
          <w:rFonts w:ascii="Times New Roman" w:hAnsi="Times New Roman" w:cs="Times New Roman"/>
        </w:rPr>
        <w:t>(9) Üleandmise otsuse vaidlustamisel on välismaalasel õigus Eestis viibida</w:t>
      </w:r>
      <w:r>
        <w:rPr>
          <w:rFonts w:ascii="Times New Roman" w:hAnsi="Times New Roman" w:cs="Times New Roman"/>
        </w:rPr>
        <w:t xml:space="preserve"> 14 päeva alates üleandmisotsuse kättetoimetamisest või kuni halduskohtu määruse tegemiseni tema Eestis viibimise õiguse kohta.</w:t>
      </w:r>
      <w:r w:rsidRPr="00E51686">
        <w:rPr>
          <w:rFonts w:ascii="Times New Roman" w:hAnsi="Times New Roman" w:cs="Times New Roman"/>
        </w:rPr>
        <w:t xml:space="preserve"> </w:t>
      </w:r>
      <w:r>
        <w:rPr>
          <w:rFonts w:ascii="Times New Roman" w:hAnsi="Times New Roman" w:cs="Times New Roman"/>
        </w:rPr>
        <w:t xml:space="preserve"> </w:t>
      </w:r>
    </w:p>
    <w:p w14:paraId="52452087" w14:textId="2085F55A" w:rsidR="0086089D" w:rsidRDefault="0086089D" w:rsidP="00D36A4A">
      <w:pPr>
        <w:spacing w:after="0" w:line="240" w:lineRule="auto"/>
        <w:jc w:val="both"/>
        <w:rPr>
          <w:rFonts w:ascii="Times New Roman" w:hAnsi="Times New Roman" w:cs="Times New Roman"/>
        </w:rPr>
      </w:pPr>
      <w:r w:rsidRPr="00E51686">
        <w:rPr>
          <w:rFonts w:ascii="Times New Roman" w:hAnsi="Times New Roman" w:cs="Times New Roman"/>
        </w:rPr>
        <w:t xml:space="preserve">(10) Üleandmise otsuse vaidlustamisel on välismaalasel õigus saada </w:t>
      </w:r>
      <w:r>
        <w:rPr>
          <w:rFonts w:ascii="Times New Roman" w:hAnsi="Times New Roman" w:cs="Times New Roman"/>
        </w:rPr>
        <w:t>õigusabi ja esindamist halduskohtumenetluses</w:t>
      </w:r>
      <w:r w:rsidRPr="00E51686">
        <w:rPr>
          <w:rFonts w:ascii="Times New Roman" w:hAnsi="Times New Roman" w:cs="Times New Roman"/>
        </w:rPr>
        <w:t xml:space="preserve"> vastavalt käesoleva</w:t>
      </w:r>
      <w:r>
        <w:rPr>
          <w:rFonts w:ascii="Times New Roman" w:hAnsi="Times New Roman" w:cs="Times New Roman"/>
        </w:rPr>
        <w:t>s</w:t>
      </w:r>
      <w:r w:rsidRPr="00E51686">
        <w:rPr>
          <w:rFonts w:ascii="Times New Roman" w:hAnsi="Times New Roman" w:cs="Times New Roman"/>
        </w:rPr>
        <w:t xml:space="preserve"> seaduse</w:t>
      </w:r>
      <w:r>
        <w:rPr>
          <w:rFonts w:ascii="Times New Roman" w:hAnsi="Times New Roman" w:cs="Times New Roman"/>
        </w:rPr>
        <w:t>s rahvusvahelise kaitse taotleja kohta sätestatule.</w:t>
      </w:r>
      <w:r w:rsidRPr="00E51686">
        <w:rPr>
          <w:rFonts w:ascii="Times New Roman" w:hAnsi="Times New Roman" w:cs="Times New Roman"/>
        </w:rPr>
        <w:t xml:space="preserve"> </w:t>
      </w:r>
    </w:p>
    <w:p w14:paraId="40FDC37E" w14:textId="77777777" w:rsidR="0086089D" w:rsidRDefault="0086089D" w:rsidP="00D36A4A">
      <w:pPr>
        <w:spacing w:after="0" w:line="240" w:lineRule="auto"/>
        <w:jc w:val="both"/>
        <w:rPr>
          <w:rFonts w:ascii="Times New Roman" w:hAnsi="Times New Roman" w:cs="Times New Roman"/>
        </w:rPr>
      </w:pPr>
      <w:r>
        <w:rPr>
          <w:rFonts w:ascii="Times New Roman" w:hAnsi="Times New Roman" w:cs="Times New Roman"/>
        </w:rPr>
        <w:t>(11) Kui välismaalane soovib üleandmise otsuse vaidlustamisel õigusabi enda esindamiseks halduskohtumenetluses ja õigust viibida Eestis kuni üleandmisotsuse kohta halduskohtu otsuse tegemiseni, tuleb taotlused esitada koos kaebusega halduskohtule.</w:t>
      </w:r>
    </w:p>
    <w:p w14:paraId="674CD2FB" w14:textId="1F47380D" w:rsidR="00CD0928" w:rsidRDefault="00CD0928" w:rsidP="00D36A4A">
      <w:pPr>
        <w:spacing w:after="0" w:line="240" w:lineRule="auto"/>
        <w:jc w:val="both"/>
        <w:rPr>
          <w:rFonts w:ascii="Times New Roman" w:hAnsi="Times New Roman" w:cs="Times New Roman"/>
        </w:rPr>
      </w:pPr>
      <w:bookmarkStart w:id="0" w:name="_Hlk188878224"/>
      <w:r w:rsidRPr="00CD0928">
        <w:rPr>
          <w:rFonts w:ascii="Times New Roman" w:hAnsi="Times New Roman" w:cs="Times New Roman"/>
        </w:rPr>
        <w:t>(</w:t>
      </w:r>
      <w:r>
        <w:rPr>
          <w:rFonts w:ascii="Times New Roman" w:hAnsi="Times New Roman" w:cs="Times New Roman"/>
        </w:rPr>
        <w:t>12</w:t>
      </w:r>
      <w:r w:rsidRPr="00CD0928">
        <w:rPr>
          <w:rFonts w:ascii="Times New Roman" w:hAnsi="Times New Roman" w:cs="Times New Roman"/>
        </w:rPr>
        <w:t xml:space="preserve">) </w:t>
      </w:r>
      <w:r>
        <w:rPr>
          <w:rFonts w:ascii="Times New Roman" w:hAnsi="Times New Roman" w:cs="Times New Roman"/>
        </w:rPr>
        <w:t>Kuni</w:t>
      </w:r>
      <w:r w:rsidRPr="00CD0928">
        <w:rPr>
          <w:rFonts w:ascii="Times New Roman" w:hAnsi="Times New Roman" w:cs="Times New Roman"/>
        </w:rPr>
        <w:t xml:space="preserve"> </w:t>
      </w:r>
      <w:r>
        <w:rPr>
          <w:rFonts w:ascii="Times New Roman" w:hAnsi="Times New Roman" w:cs="Times New Roman"/>
        </w:rPr>
        <w:t>halduskohtu</w:t>
      </w:r>
      <w:r w:rsidRPr="00CD0928">
        <w:rPr>
          <w:rFonts w:ascii="Times New Roman" w:hAnsi="Times New Roman" w:cs="Times New Roman"/>
        </w:rPr>
        <w:t xml:space="preserve"> otsuse tegemiseni</w:t>
      </w:r>
      <w:r>
        <w:rPr>
          <w:rFonts w:ascii="Times New Roman" w:hAnsi="Times New Roman" w:cs="Times New Roman"/>
        </w:rPr>
        <w:t xml:space="preserve"> </w:t>
      </w:r>
      <w:r w:rsidRPr="00CD0928">
        <w:rPr>
          <w:rFonts w:ascii="Times New Roman" w:hAnsi="Times New Roman" w:cs="Times New Roman"/>
        </w:rPr>
        <w:t>Eestis viibimise õiguse üle otsustamiseks teeb kohus määruse.</w:t>
      </w:r>
    </w:p>
    <w:p w14:paraId="194DD461" w14:textId="34767C4E" w:rsidR="0086089D" w:rsidRDefault="000550DB" w:rsidP="00D36A4A">
      <w:pPr>
        <w:spacing w:after="0" w:line="240" w:lineRule="auto"/>
        <w:rPr>
          <w:rFonts w:ascii="Times New Roman" w:hAnsi="Times New Roman" w:cs="Times New Roman"/>
        </w:rPr>
      </w:pPr>
      <w:r>
        <w:rPr>
          <w:rFonts w:ascii="Times New Roman" w:hAnsi="Times New Roman" w:cs="Times New Roman"/>
        </w:rPr>
        <w:t xml:space="preserve">(13) Üleandmise otsust </w:t>
      </w:r>
      <w:r w:rsidRPr="00E92956">
        <w:rPr>
          <w:rFonts w:ascii="Times New Roman" w:hAnsi="Times New Roman" w:cs="Times New Roman"/>
        </w:rPr>
        <w:t>ei saa vaidlustada vaidemenetluse korras.</w:t>
      </w:r>
      <w:bookmarkEnd w:id="0"/>
    </w:p>
    <w:p w14:paraId="42F70701" w14:textId="77777777" w:rsidR="00BD0AFA" w:rsidRDefault="00BD0AFA" w:rsidP="00D36A4A">
      <w:pPr>
        <w:spacing w:after="0" w:line="240" w:lineRule="auto"/>
        <w:jc w:val="both"/>
        <w:rPr>
          <w:rFonts w:ascii="Times New Roman" w:hAnsi="Times New Roman" w:cs="Times New Roman"/>
          <w:b/>
          <w:bCs/>
        </w:rPr>
      </w:pPr>
    </w:p>
    <w:p w14:paraId="1AD33297" w14:textId="033FD5BB" w:rsidR="0086089D" w:rsidRPr="00193785" w:rsidRDefault="0086089D" w:rsidP="00D36A4A">
      <w:pPr>
        <w:spacing w:after="0" w:line="240" w:lineRule="auto"/>
        <w:jc w:val="both"/>
        <w:rPr>
          <w:rFonts w:ascii="Times New Roman" w:hAnsi="Times New Roman" w:cs="Times New Roman"/>
          <w:b/>
          <w:bCs/>
        </w:rPr>
      </w:pPr>
      <w:r w:rsidRPr="003E112D">
        <w:rPr>
          <w:rFonts w:ascii="Times New Roman" w:hAnsi="Times New Roman" w:cs="Times New Roman"/>
          <w:b/>
          <w:bCs/>
        </w:rPr>
        <w:t xml:space="preserve">§ </w:t>
      </w:r>
      <w:r>
        <w:rPr>
          <w:rFonts w:ascii="Times New Roman" w:hAnsi="Times New Roman" w:cs="Times New Roman"/>
          <w:b/>
          <w:bCs/>
        </w:rPr>
        <w:t>x</w:t>
      </w:r>
      <w:r w:rsidRPr="003E112D">
        <w:rPr>
          <w:rFonts w:ascii="Times New Roman" w:hAnsi="Times New Roman" w:cs="Times New Roman"/>
          <w:b/>
          <w:bCs/>
        </w:rPr>
        <w:t xml:space="preserve">. Õigusnõustamine haldusmenetluses </w:t>
      </w:r>
    </w:p>
    <w:p w14:paraId="0871C3A4" w14:textId="77777777" w:rsidR="00BD0AFA" w:rsidRDefault="00BD0AFA" w:rsidP="00D36A4A">
      <w:pPr>
        <w:spacing w:after="0" w:line="240" w:lineRule="auto"/>
        <w:jc w:val="both"/>
        <w:rPr>
          <w:rFonts w:ascii="Times New Roman" w:hAnsi="Times New Roman" w:cs="Times New Roman"/>
        </w:rPr>
      </w:pPr>
    </w:p>
    <w:p w14:paraId="33489137" w14:textId="19D48151"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 xml:space="preserve">(1) </w:t>
      </w:r>
      <w:r w:rsidRPr="003E112D">
        <w:rPr>
          <w:rFonts w:ascii="Times New Roman" w:hAnsi="Times New Roman" w:cs="Times New Roman"/>
          <w:i/>
          <w:iCs/>
        </w:rPr>
        <w:t>Justiits- ja Digiministeerium</w:t>
      </w:r>
      <w:r w:rsidRPr="003E112D">
        <w:rPr>
          <w:rFonts w:ascii="Times New Roman" w:hAnsi="Times New Roman" w:cs="Times New Roman"/>
        </w:rPr>
        <w:t xml:space="preserve">  korraldab välismaalasele tasuta õigusnõustamise Euroopa Parlamendi ja nõukogu määruse (EL) 2024/1348 (menetlustingimuste kohta) artikli 16 lõikes 2 ning Euroopa Parlamendi ja nõukogu määrus (EL) 2024/1351 (rändehalduse kohta)  artikli 21 lõikes 6 sätestatud ulatuses.</w:t>
      </w:r>
    </w:p>
    <w:p w14:paraId="01F7B3F7"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 xml:space="preserve">(2) Õigusnõustamiseks võib sõlmida lepingu füüsilise või juriidilise isikuga.  </w:t>
      </w:r>
    </w:p>
    <w:p w14:paraId="16BFBB10"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(3) Õigusnõustajal peab olema omandatud õiguse õppesuunal vähemalt riiklikult tunnustatud magistrikraad, sellele vastav kvalifikatsioon Eesti Vabariigi haridusseaduse § 28 lõike 22 tähenduses või sellele vastav välisriigi kvalifikatsioon ja tal peab olema piisav kogemus õigusalal.</w:t>
      </w:r>
    </w:p>
    <w:p w14:paraId="54780E5C"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(4) Politsei- ja Piirivalveamet määrab välismaalase taotluse alusel temale õigusnõustamise osutamiseks isiku, kellega on Justiits- ja Digiministeerium sõlminud lepingu.</w:t>
      </w:r>
    </w:p>
    <w:p w14:paraId="1CCBBD16" w14:textId="77777777" w:rsidR="0086089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(5) Õigusnõustamist ei osutata Euroopa Parlamendi ja nõukogu määruse (EL) 2024/1348 (menetlustingimuste kohta) artikli 16 lõikes 3 nimetatud välismaalasele.</w:t>
      </w:r>
    </w:p>
    <w:p w14:paraId="4F21AA6A" w14:textId="77777777" w:rsidR="0086089D" w:rsidRPr="003E112D" w:rsidRDefault="0086089D" w:rsidP="00D36A4A">
      <w:pPr>
        <w:spacing w:after="0" w:line="240" w:lineRule="auto"/>
        <w:jc w:val="both"/>
        <w:rPr>
          <w:rFonts w:ascii="Times New Roman" w:hAnsi="Times New Roman" w:cs="Times New Roman"/>
        </w:rPr>
      </w:pPr>
      <w:r>
        <w:rPr>
          <w:rFonts w:ascii="Times New Roman" w:hAnsi="Times New Roman" w:cs="Times New Roman"/>
        </w:rPr>
        <w:t>(6) Käesoleva paragrahvi alusel tasuta õigusnõustamist saanud välismaalasele ei osutata riigi õigusabi.</w:t>
      </w:r>
    </w:p>
    <w:p w14:paraId="599391E7" w14:textId="77777777" w:rsidR="0086089D" w:rsidRPr="003E112D" w:rsidRDefault="0086089D" w:rsidP="00D36A4A">
      <w:pPr>
        <w:spacing w:after="0" w:line="240" w:lineRule="auto"/>
        <w:jc w:val="both"/>
        <w:rPr>
          <w:rFonts w:ascii="Times New Roman" w:hAnsi="Times New Roman" w:cs="Times New Roman"/>
        </w:rPr>
      </w:pPr>
    </w:p>
    <w:p w14:paraId="0D512C41" w14:textId="77777777" w:rsidR="0086089D" w:rsidRPr="00BA4055" w:rsidRDefault="0086089D" w:rsidP="00D36A4A">
      <w:pPr>
        <w:spacing w:after="0" w:line="240" w:lineRule="auto"/>
        <w:jc w:val="both"/>
        <w:rPr>
          <w:rFonts w:ascii="Times New Roman" w:hAnsi="Times New Roman" w:cs="Times New Roman"/>
          <w:b/>
          <w:bCs/>
        </w:rPr>
      </w:pPr>
      <w:r w:rsidRPr="003E112D">
        <w:rPr>
          <w:rFonts w:ascii="Times New Roman" w:hAnsi="Times New Roman" w:cs="Times New Roman"/>
          <w:b/>
          <w:bCs/>
        </w:rPr>
        <w:t xml:space="preserve">§ </w:t>
      </w:r>
      <w:r>
        <w:rPr>
          <w:rFonts w:ascii="Times New Roman" w:hAnsi="Times New Roman" w:cs="Times New Roman"/>
          <w:b/>
          <w:bCs/>
        </w:rPr>
        <w:t>x</w:t>
      </w:r>
      <w:r w:rsidRPr="003E112D">
        <w:rPr>
          <w:rFonts w:ascii="Times New Roman" w:hAnsi="Times New Roman" w:cs="Times New Roman"/>
          <w:b/>
          <w:bCs/>
        </w:rPr>
        <w:t>. Õigusabi ja esindamine halduskohtumenetluses</w:t>
      </w:r>
    </w:p>
    <w:p w14:paraId="1B083549" w14:textId="77777777" w:rsidR="00BD0AFA" w:rsidRDefault="00BD0AFA" w:rsidP="00D36A4A">
      <w:pPr>
        <w:spacing w:after="0" w:line="240" w:lineRule="auto"/>
        <w:jc w:val="both"/>
        <w:rPr>
          <w:rFonts w:ascii="Times New Roman" w:hAnsi="Times New Roman" w:cs="Times New Roman"/>
        </w:rPr>
      </w:pPr>
    </w:p>
    <w:p w14:paraId="7E1B6B36" w14:textId="0F6B1B6F"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(1) Välismaalasel on õigus saada õigusabi enda esindamiseks halduskohtumenetluses, kui ta vaidlustab otsust,  mis on tehtud:</w:t>
      </w:r>
    </w:p>
    <w:p w14:paraId="7CED0042"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1) Euroopa Parlamendi ja nõukogu määruse (EL) 2024/1348 (menetlustingimuste kohta) või</w:t>
      </w:r>
    </w:p>
    <w:p w14:paraId="2B2FD7BE"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2) Euroopa Parlamendi ja nõukogu määrus (EL) 2024/1351 (rändehalduse kohta) alusel.</w:t>
      </w:r>
    </w:p>
    <w:p w14:paraId="65745FED"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 xml:space="preserve">(2) Välismaalase esindamise halduskohtumenetluses korraldab </w:t>
      </w:r>
      <w:r w:rsidRPr="003E112D">
        <w:rPr>
          <w:rFonts w:ascii="Times New Roman" w:hAnsi="Times New Roman" w:cs="Times New Roman"/>
          <w:i/>
          <w:iCs/>
        </w:rPr>
        <w:t>Justiits- ja Digiministeerium</w:t>
      </w:r>
      <w:r w:rsidRPr="003E112D">
        <w:rPr>
          <w:rFonts w:ascii="Times New Roman" w:hAnsi="Times New Roman" w:cs="Times New Roman"/>
        </w:rPr>
        <w:t>.</w:t>
      </w:r>
    </w:p>
    <w:p w14:paraId="3C90E103"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lastRenderedPageBreak/>
        <w:t xml:space="preserve">(3) Välismaalase esindamiseks halduskohtumenetluses võib sõlmida lepingu füüsilise või juriidilise isikuga.  </w:t>
      </w:r>
    </w:p>
    <w:p w14:paraId="1D1508BC"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 xml:space="preserve">(4) </w:t>
      </w:r>
      <w:r w:rsidRPr="003E112D">
        <w:rPr>
          <w:rFonts w:ascii="Times New Roman" w:hAnsi="Times New Roman" w:cs="Times New Roman"/>
          <w:i/>
          <w:iCs/>
        </w:rPr>
        <w:t>Justiits- ja Digiministeerium</w:t>
      </w:r>
      <w:r w:rsidRPr="003E112D">
        <w:rPr>
          <w:rFonts w:ascii="Times New Roman" w:hAnsi="Times New Roman" w:cs="Times New Roman"/>
        </w:rPr>
        <w:t xml:space="preserve"> võib välismaalase õigusnõustamise haldusmenetluses ja esindamise halduskohtumenetluses korraldada ühes lepingus sama füüsilise või juriidilise isikuga.</w:t>
      </w:r>
    </w:p>
    <w:p w14:paraId="4AFCC334"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(5) Välismaalase esindajal peab olema omandatud õiguse õppesuunal vähemalt riiklikult tunnustatud magistrikraad, sellele vastav kvalifikatsioon Eesti Vabariigi haridusseaduse § 28 lõike 22 tähenduses või sellele vastav välisriigi kvalifikatsioon ja tal peab olema piisav kogemus õigusalal.</w:t>
      </w:r>
    </w:p>
    <w:p w14:paraId="5DD9707D"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 xml:space="preserve">(6) Taotluse õigusabi saamiseks esindamiseks halduskohtumenetluses esitab välismaalane halduskohtusse koos kaebusega. Esindaja halduskohtumenetluses määrab kaebust lahendav halduskohus määrusega. Esindajaks määratakse isik, kellega on </w:t>
      </w:r>
      <w:r w:rsidRPr="00DE28A6">
        <w:rPr>
          <w:rFonts w:ascii="Times New Roman" w:hAnsi="Times New Roman" w:cs="Times New Roman"/>
          <w:i/>
          <w:iCs/>
        </w:rPr>
        <w:t>Justiits- ja Digiministeerium</w:t>
      </w:r>
      <w:r w:rsidRPr="003E112D">
        <w:rPr>
          <w:rFonts w:ascii="Times New Roman" w:hAnsi="Times New Roman" w:cs="Times New Roman"/>
        </w:rPr>
        <w:t xml:space="preserve"> sõlminud lepingu. Võimalusel määratakse välismaalase esindajaks</w:t>
      </w:r>
      <w:r>
        <w:rPr>
          <w:rFonts w:ascii="Times New Roman" w:hAnsi="Times New Roman" w:cs="Times New Roman"/>
        </w:rPr>
        <w:t xml:space="preserve"> temale</w:t>
      </w:r>
      <w:r w:rsidRPr="003E112D">
        <w:rPr>
          <w:rFonts w:ascii="Times New Roman" w:hAnsi="Times New Roman" w:cs="Times New Roman"/>
        </w:rPr>
        <w:t xml:space="preserve"> § 8 lõike 4 alusel määratud õigusnõustaja.</w:t>
      </w:r>
    </w:p>
    <w:p w14:paraId="79BD5A00" w14:textId="77777777" w:rsidR="0086089D" w:rsidRPr="003E112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 xml:space="preserve">(7) Õigusabi välismaalase esindamiseks halduskohtumenetluses antakse lõikes 1 nimetatud otsuse vaidlustamiseks halduskohtus. </w:t>
      </w:r>
    </w:p>
    <w:p w14:paraId="7032B619" w14:textId="77777777" w:rsidR="0086089D" w:rsidRDefault="0086089D" w:rsidP="00D36A4A">
      <w:pPr>
        <w:spacing w:after="0" w:line="240" w:lineRule="auto"/>
        <w:jc w:val="both"/>
        <w:rPr>
          <w:rFonts w:ascii="Times New Roman" w:hAnsi="Times New Roman" w:cs="Times New Roman"/>
        </w:rPr>
      </w:pPr>
      <w:r w:rsidRPr="003E112D">
        <w:rPr>
          <w:rFonts w:ascii="Times New Roman" w:hAnsi="Times New Roman" w:cs="Times New Roman"/>
        </w:rPr>
        <w:t>(8) Õigusabi välismaalase esindamiseks halduskohtumenetluses ei anta kui esineb Euroopa Parlamendi ja nõukogu määruse (EL) 2024/1348 (menetlustingimuste kohta) artikli 17 lõikes 2 sätestatud tingimus või kui välismaalane ei viibi Eestis. Õigusabi andmisest keeldumise määruse peale ei saa esitada määruskaebust.</w:t>
      </w:r>
    </w:p>
    <w:p w14:paraId="6480BFE9" w14:textId="77777777" w:rsidR="0086089D" w:rsidRDefault="0086089D" w:rsidP="00D36A4A">
      <w:pPr>
        <w:spacing w:after="0" w:line="240" w:lineRule="auto"/>
        <w:jc w:val="both"/>
        <w:rPr>
          <w:rFonts w:ascii="Times New Roman" w:hAnsi="Times New Roman" w:cs="Times New Roman"/>
        </w:rPr>
      </w:pPr>
      <w:r>
        <w:rPr>
          <w:rFonts w:ascii="Times New Roman" w:hAnsi="Times New Roman" w:cs="Times New Roman"/>
        </w:rPr>
        <w:t>(9) Käesoleva paragrahvi alusel tasuta õigusabi ja esindamist saanud välismaalasele ei osutata riigi õigusabi.</w:t>
      </w:r>
    </w:p>
    <w:p w14:paraId="5AD33383" w14:textId="77777777" w:rsidR="00BD0AFA" w:rsidRDefault="00BD0AFA" w:rsidP="00D36A4A">
      <w:pPr>
        <w:spacing w:after="0" w:line="240" w:lineRule="auto"/>
        <w:rPr>
          <w:rFonts w:ascii="Times New Roman" w:hAnsi="Times New Roman" w:cs="Times New Roman"/>
          <w:b/>
          <w:bCs/>
        </w:rPr>
      </w:pPr>
    </w:p>
    <w:p w14:paraId="10F6E387" w14:textId="297DD14D" w:rsidR="0086089D" w:rsidRDefault="0086089D" w:rsidP="00D36A4A">
      <w:pPr>
        <w:spacing w:after="0" w:line="240" w:lineRule="auto"/>
        <w:rPr>
          <w:rFonts w:ascii="Times New Roman" w:hAnsi="Times New Roman" w:cs="Times New Roman"/>
          <w:b/>
          <w:bCs/>
        </w:rPr>
      </w:pPr>
      <w:r w:rsidRPr="00EA1FB8">
        <w:rPr>
          <w:rFonts w:ascii="Times New Roman" w:hAnsi="Times New Roman" w:cs="Times New Roman"/>
          <w:b/>
          <w:bCs/>
        </w:rPr>
        <w:t>§ x</w:t>
      </w:r>
      <w:r>
        <w:rPr>
          <w:rFonts w:ascii="Times New Roman" w:hAnsi="Times New Roman" w:cs="Times New Roman"/>
          <w:b/>
          <w:bCs/>
        </w:rPr>
        <w:t>.</w:t>
      </w:r>
      <w:r w:rsidRPr="00EA1FB8">
        <w:rPr>
          <w:rFonts w:ascii="Times New Roman" w:hAnsi="Times New Roman" w:cs="Times New Roman"/>
          <w:b/>
          <w:bCs/>
        </w:rPr>
        <w:t xml:space="preserve"> </w:t>
      </w:r>
      <w:r>
        <w:rPr>
          <w:rFonts w:ascii="Times New Roman" w:hAnsi="Times New Roman" w:cs="Times New Roman"/>
          <w:b/>
          <w:bCs/>
        </w:rPr>
        <w:t>Rahvusvahelise kaitse taotleja õ</w:t>
      </w:r>
      <w:r w:rsidRPr="00EA1FB8">
        <w:rPr>
          <w:rFonts w:ascii="Times New Roman" w:hAnsi="Times New Roman" w:cs="Times New Roman"/>
          <w:b/>
          <w:bCs/>
        </w:rPr>
        <w:t>igus viibida Eestis</w:t>
      </w:r>
    </w:p>
    <w:p w14:paraId="160CD4F1" w14:textId="77777777" w:rsidR="00BD0AFA" w:rsidRDefault="00BD0AFA" w:rsidP="00D36A4A">
      <w:pPr>
        <w:spacing w:after="0" w:line="240" w:lineRule="auto"/>
        <w:rPr>
          <w:rFonts w:ascii="Times New Roman" w:hAnsi="Times New Roman" w:cs="Times New Roman"/>
        </w:rPr>
      </w:pPr>
    </w:p>
    <w:p w14:paraId="6A8367C4" w14:textId="736C1FCC" w:rsidR="0086089D" w:rsidRDefault="0086089D" w:rsidP="00D36A4A">
      <w:pPr>
        <w:spacing w:after="0" w:line="240" w:lineRule="auto"/>
        <w:rPr>
          <w:rFonts w:ascii="Times New Roman" w:hAnsi="Times New Roman" w:cs="Times New Roman"/>
        </w:rPr>
      </w:pPr>
      <w:r w:rsidRPr="00EA1FB8">
        <w:rPr>
          <w:rFonts w:ascii="Times New Roman" w:hAnsi="Times New Roman" w:cs="Times New Roman"/>
        </w:rPr>
        <w:t xml:space="preserve">(1) </w:t>
      </w:r>
      <w:r>
        <w:rPr>
          <w:rFonts w:ascii="Times New Roman" w:hAnsi="Times New Roman" w:cs="Times New Roman"/>
        </w:rPr>
        <w:t>Rahvusvahelise kaitse taotlejal on õigus viibida Eestis kuni tema taotluse kohta lõpliku otsuse tegemiseni.</w:t>
      </w:r>
    </w:p>
    <w:p w14:paraId="4E30AD1C" w14:textId="77777777" w:rsidR="0086089D" w:rsidRDefault="0086089D" w:rsidP="00D36A4A">
      <w:pPr>
        <w:spacing w:after="0" w:line="240" w:lineRule="auto"/>
        <w:jc w:val="both"/>
        <w:rPr>
          <w:rFonts w:ascii="Times New Roman" w:hAnsi="Times New Roman" w:cs="Times New Roman"/>
        </w:rPr>
      </w:pPr>
      <w:r>
        <w:rPr>
          <w:rFonts w:ascii="Times New Roman" w:hAnsi="Times New Roman" w:cs="Times New Roman"/>
        </w:rPr>
        <w:t xml:space="preserve">(2) Rahvusvahelise kaitse taotlejal ei ole õigust viibida Eestis, kui tema taotlust vaadatakse läbi piirimenetluses </w:t>
      </w:r>
      <w:r w:rsidRPr="00513041">
        <w:rPr>
          <w:rFonts w:ascii="Times New Roman" w:hAnsi="Times New Roman" w:cs="Times New Roman"/>
        </w:rPr>
        <w:t>Euroopa Parlamendi ja nõukogu määrus</w:t>
      </w:r>
      <w:r>
        <w:rPr>
          <w:rFonts w:ascii="Times New Roman" w:hAnsi="Times New Roman" w:cs="Times New Roman"/>
        </w:rPr>
        <w:t>e</w:t>
      </w:r>
      <w:r w:rsidRPr="00513041">
        <w:rPr>
          <w:rFonts w:ascii="Times New Roman" w:hAnsi="Times New Roman" w:cs="Times New Roman"/>
        </w:rPr>
        <w:t xml:space="preserve"> (EL) 2024/1348</w:t>
      </w:r>
      <w:r w:rsidRPr="00617491">
        <w:rPr>
          <w:rFonts w:ascii="Times New Roman" w:hAnsi="Times New Roman" w:cs="Times New Roman"/>
        </w:rPr>
        <w:t xml:space="preserve"> </w:t>
      </w:r>
      <w:r w:rsidRPr="00513041">
        <w:rPr>
          <w:rFonts w:ascii="Times New Roman" w:hAnsi="Times New Roman" w:cs="Times New Roman"/>
        </w:rPr>
        <w:t>(menetlustingimuste kohta)</w:t>
      </w:r>
      <w:r>
        <w:rPr>
          <w:rFonts w:ascii="Times New Roman" w:hAnsi="Times New Roman" w:cs="Times New Roman"/>
        </w:rPr>
        <w:t xml:space="preserve"> artikli 43 lõikes 1 sätestatud alusel. Piirimenetluse läbiviimisel viibib rahvusvahelise kaitse taotleja Politsei- ja Piirivalveameti määratud asukohas ja loetakse, et talle ei ole antud luba Eestisse sisenemiseks.</w:t>
      </w:r>
    </w:p>
    <w:p w14:paraId="3C6DDC05" w14:textId="77777777" w:rsidR="0086089D" w:rsidRDefault="0086089D" w:rsidP="00D36A4A">
      <w:pPr>
        <w:spacing w:after="0" w:line="240" w:lineRule="auto"/>
        <w:jc w:val="both"/>
        <w:rPr>
          <w:rFonts w:ascii="Times New Roman" w:hAnsi="Times New Roman" w:cs="Times New Roman"/>
        </w:rPr>
      </w:pPr>
      <w:r>
        <w:rPr>
          <w:rFonts w:ascii="Times New Roman" w:hAnsi="Times New Roman" w:cs="Times New Roman"/>
        </w:rPr>
        <w:t xml:space="preserve">(3) Rahvusvahelise kaitse taotlejal ei ole õigust lõpliku otsuse tegemiseni viibida Eestis, kui tema taotluse kohta on tehtud </w:t>
      </w:r>
      <w:r w:rsidRPr="00EA1FB8">
        <w:rPr>
          <w:rFonts w:ascii="Times New Roman" w:hAnsi="Times New Roman" w:cs="Times New Roman"/>
        </w:rPr>
        <w:t>Euroopa Parlamendi ja nõukogu määrus</w:t>
      </w:r>
      <w:r>
        <w:rPr>
          <w:rFonts w:ascii="Times New Roman" w:hAnsi="Times New Roman" w:cs="Times New Roman"/>
        </w:rPr>
        <w:t>e</w:t>
      </w:r>
      <w:r w:rsidRPr="00EA1FB8">
        <w:rPr>
          <w:rFonts w:ascii="Times New Roman" w:hAnsi="Times New Roman" w:cs="Times New Roman"/>
        </w:rPr>
        <w:t xml:space="preserve"> (EL) 2024/1348</w:t>
      </w:r>
      <w:r w:rsidRPr="00617491">
        <w:rPr>
          <w:rFonts w:ascii="Times New Roman" w:hAnsi="Times New Roman" w:cs="Times New Roman"/>
        </w:rPr>
        <w:t xml:space="preserve"> </w:t>
      </w:r>
      <w:r w:rsidRPr="00EA1FB8">
        <w:rPr>
          <w:rFonts w:ascii="Times New Roman" w:hAnsi="Times New Roman" w:cs="Times New Roman"/>
        </w:rPr>
        <w:t>(menetlustingimuste kohta)</w:t>
      </w:r>
      <w:r>
        <w:rPr>
          <w:rFonts w:ascii="Times New Roman" w:hAnsi="Times New Roman" w:cs="Times New Roman"/>
        </w:rPr>
        <w:t xml:space="preserve"> artikli 68 lõikes 3 nimetatud otsus.</w:t>
      </w:r>
    </w:p>
    <w:p w14:paraId="20321F82" w14:textId="77777777" w:rsidR="00BD0AFA" w:rsidRDefault="0086089D" w:rsidP="00D36A4A">
      <w:pPr>
        <w:spacing w:after="0" w:line="240" w:lineRule="auto"/>
        <w:jc w:val="both"/>
        <w:rPr>
          <w:rFonts w:ascii="Times New Roman" w:hAnsi="Times New Roman" w:cs="Times New Roman"/>
        </w:rPr>
      </w:pPr>
      <w:r>
        <w:rPr>
          <w:rFonts w:ascii="Times New Roman" w:hAnsi="Times New Roman" w:cs="Times New Roman"/>
        </w:rPr>
        <w:t xml:space="preserve">(4) </w:t>
      </w:r>
      <w:r w:rsidR="00BD0AFA">
        <w:rPr>
          <w:rFonts w:ascii="Times New Roman" w:hAnsi="Times New Roman" w:cs="Times New Roman"/>
        </w:rPr>
        <w:t>Lõikes 3 nimetatud juhul on rahvusvahelise kaitse taotlejal õigus keelduva otsuse vaidlustamise tähtaja jooksul taotleda halduskohtult õigust viibida Eestis kuni tema taotluse kohta lõpliku otsuse tegemiseni.</w:t>
      </w:r>
      <w:r w:rsidR="00BD0AFA" w:rsidRPr="00CD0928">
        <w:rPr>
          <w:rFonts w:ascii="Times New Roman" w:hAnsi="Times New Roman" w:cs="Times New Roman"/>
        </w:rPr>
        <w:t xml:space="preserve"> </w:t>
      </w:r>
    </w:p>
    <w:p w14:paraId="5F3A64F6" w14:textId="63C1E319" w:rsidR="00CD0928" w:rsidRDefault="00CD0928" w:rsidP="00D36A4A">
      <w:pPr>
        <w:spacing w:after="0" w:line="240" w:lineRule="auto"/>
        <w:jc w:val="both"/>
        <w:rPr>
          <w:rFonts w:ascii="Times New Roman" w:hAnsi="Times New Roman" w:cs="Times New Roman"/>
        </w:rPr>
      </w:pPr>
      <w:r w:rsidRPr="00CD0928">
        <w:rPr>
          <w:rFonts w:ascii="Times New Roman" w:hAnsi="Times New Roman" w:cs="Times New Roman"/>
        </w:rPr>
        <w:t>(5) Lõikes 3 nimetatud juhtudel kuni lõpliku otsuse tegemiseni Eestis viibimise õiguse üle otsustamiseks teeb kohus määruse.</w:t>
      </w:r>
    </w:p>
    <w:p w14:paraId="256BF05A" w14:textId="1D3B07AE" w:rsidR="0086089D" w:rsidRDefault="0086089D" w:rsidP="00D36A4A">
      <w:pPr>
        <w:spacing w:after="0" w:line="240" w:lineRule="auto"/>
        <w:jc w:val="both"/>
        <w:rPr>
          <w:rFonts w:ascii="Times New Roman" w:hAnsi="Times New Roman" w:cs="Times New Roman"/>
        </w:rPr>
      </w:pPr>
      <w:r>
        <w:rPr>
          <w:rFonts w:ascii="Times New Roman" w:hAnsi="Times New Roman" w:cs="Times New Roman"/>
        </w:rPr>
        <w:t>(</w:t>
      </w:r>
      <w:r w:rsidR="00CD0928">
        <w:rPr>
          <w:rFonts w:ascii="Times New Roman" w:hAnsi="Times New Roman" w:cs="Times New Roman"/>
        </w:rPr>
        <w:t>6</w:t>
      </w:r>
      <w:r>
        <w:rPr>
          <w:rFonts w:ascii="Times New Roman" w:hAnsi="Times New Roman" w:cs="Times New Roman"/>
        </w:rPr>
        <w:t xml:space="preserve">) </w:t>
      </w:r>
      <w:r w:rsidR="00BD0AFA" w:rsidRPr="002C075D">
        <w:rPr>
          <w:rFonts w:ascii="Times New Roman" w:hAnsi="Times New Roman" w:cs="Times New Roman"/>
        </w:rPr>
        <w:t>Lõikes 3 nimetatud juhul on rahvusvahelise kaitse taotlejal õigus Eestis viibida keelduva otsuse vaidlustamise tähtaja lõpuni või kuni halduskohtu määruse tegemiseni tema Eestis viibimise õiguse kohta</w:t>
      </w:r>
      <w:r>
        <w:rPr>
          <w:rFonts w:ascii="Times New Roman" w:hAnsi="Times New Roman" w:cs="Times New Roman"/>
        </w:rPr>
        <w:t>.</w:t>
      </w:r>
    </w:p>
    <w:p w14:paraId="38F07454" w14:textId="444FAD94" w:rsidR="0086089D" w:rsidRPr="006F69DC" w:rsidRDefault="0086089D" w:rsidP="00D36A4A">
      <w:pPr>
        <w:spacing w:after="0" w:line="240" w:lineRule="auto"/>
        <w:jc w:val="both"/>
        <w:rPr>
          <w:rFonts w:ascii="Times New Roman" w:hAnsi="Times New Roman" w:cs="Times New Roman"/>
        </w:rPr>
      </w:pPr>
      <w:r w:rsidRPr="00F00E7D">
        <w:rPr>
          <w:rFonts w:ascii="Times New Roman" w:hAnsi="Times New Roman" w:cs="Times New Roman"/>
        </w:rPr>
        <w:t>(</w:t>
      </w:r>
      <w:r w:rsidR="00CD0928">
        <w:rPr>
          <w:rFonts w:ascii="Times New Roman" w:hAnsi="Times New Roman" w:cs="Times New Roman"/>
        </w:rPr>
        <w:t>7</w:t>
      </w:r>
      <w:r w:rsidRPr="00F00E7D">
        <w:rPr>
          <w:rFonts w:ascii="Times New Roman" w:hAnsi="Times New Roman" w:cs="Times New Roman"/>
        </w:rPr>
        <w:t xml:space="preserve">) </w:t>
      </w:r>
      <w:r>
        <w:rPr>
          <w:rFonts w:ascii="Times New Roman" w:hAnsi="Times New Roman" w:cs="Times New Roman"/>
        </w:rPr>
        <w:t xml:space="preserve">Rahvusvahelise kaitse taotlejal </w:t>
      </w:r>
      <w:r w:rsidRPr="006F69DC">
        <w:rPr>
          <w:rFonts w:ascii="Times New Roman" w:hAnsi="Times New Roman" w:cs="Times New Roman"/>
        </w:rPr>
        <w:t>ei ole õigust Eestis viibida lõpliku otsuse tegemiseni ja halduskohtule esitatud taotlus Eestis viibimiseks ei peata tema väljasaatmist, kui ta on esitanud Euroopa Parlamendi ja nõukogu määruse (EL) 2024/1348 (menetlustingimuste kohta) artikli 56 punktis a sätestatud tingimustele vastava esimese korduva rahvusvahelise kaitse taotluse, mille kohta on Politsei- ja Piirivalveamet teinud Euroopa Parlamendi ja nõukogu määruse (EL) 2024/1348 (menetlustingimuste kohta) artikli 55 lõikes 7 sätestatud otsuse.</w:t>
      </w:r>
    </w:p>
    <w:p w14:paraId="7BAB86DD" w14:textId="08B59208" w:rsidR="0086089D" w:rsidRDefault="0086089D" w:rsidP="00D36A4A">
      <w:pPr>
        <w:spacing w:after="0" w:line="240" w:lineRule="auto"/>
        <w:jc w:val="both"/>
        <w:rPr>
          <w:rFonts w:ascii="Times New Roman" w:hAnsi="Times New Roman" w:cs="Times New Roman"/>
        </w:rPr>
      </w:pPr>
      <w:r w:rsidRPr="006F69DC">
        <w:rPr>
          <w:rFonts w:ascii="Times New Roman" w:hAnsi="Times New Roman" w:cs="Times New Roman"/>
        </w:rPr>
        <w:lastRenderedPageBreak/>
        <w:t>(</w:t>
      </w:r>
      <w:r w:rsidR="00CD0928">
        <w:rPr>
          <w:rFonts w:ascii="Times New Roman" w:hAnsi="Times New Roman" w:cs="Times New Roman"/>
        </w:rPr>
        <w:t>8</w:t>
      </w:r>
      <w:r w:rsidRPr="006F69DC">
        <w:rPr>
          <w:rFonts w:ascii="Times New Roman" w:hAnsi="Times New Roman" w:cs="Times New Roman"/>
        </w:rPr>
        <w:t>) Rahvusvahelise kaitse taotlejal ei ole õigust Eestis viibida Politsei- ja Piirivalveameti otsuse tegemiseni, kui ta on esitanud Euroopa Parlamendi ja nõukogu määruse (EL) 2024/1348 (menetlustingimuste kohta)  (EL) 1348/2024 artikkel 56 punktis b sätestatud tingimustele vastava teise või järgneva korduva</w:t>
      </w:r>
      <w:r w:rsidRPr="00513041">
        <w:rPr>
          <w:rFonts w:ascii="Times New Roman" w:hAnsi="Times New Roman" w:cs="Times New Roman"/>
        </w:rPr>
        <w:t xml:space="preserve"> rahvusvahelise kaitse taotluse</w:t>
      </w:r>
      <w:r>
        <w:rPr>
          <w:rFonts w:ascii="Times New Roman" w:hAnsi="Times New Roman" w:cs="Times New Roman"/>
        </w:rPr>
        <w:t xml:space="preserve">. Teise või järgneva rahvusvahelise kaitse taotluse esitanud välismaalasel ei ole </w:t>
      </w:r>
      <w:r w:rsidR="00AA0E08">
        <w:rPr>
          <w:rFonts w:ascii="Times New Roman" w:hAnsi="Times New Roman" w:cs="Times New Roman"/>
        </w:rPr>
        <w:t>lõike</w:t>
      </w:r>
      <w:r>
        <w:rPr>
          <w:rFonts w:ascii="Times New Roman" w:hAnsi="Times New Roman" w:cs="Times New Roman"/>
        </w:rPr>
        <w:t xml:space="preserve"> 4 kohast õigust taotleda halduskohtult õigust viibida Eestis.</w:t>
      </w:r>
    </w:p>
    <w:p w14:paraId="29DCBBE1" w14:textId="77777777" w:rsidR="00E62C1C" w:rsidRDefault="00E62C1C" w:rsidP="00D36A4A">
      <w:pPr>
        <w:spacing w:after="0" w:line="240" w:lineRule="auto"/>
        <w:jc w:val="both"/>
        <w:rPr>
          <w:rFonts w:ascii="Times New Roman" w:hAnsi="Times New Roman" w:cs="Times New Roman"/>
        </w:rPr>
      </w:pPr>
    </w:p>
    <w:p w14:paraId="4E2C7F5F" w14:textId="1CA23C70" w:rsidR="00E62C1C" w:rsidRPr="00E51686" w:rsidRDefault="00E62C1C" w:rsidP="00D36A4A">
      <w:pPr>
        <w:spacing w:after="0" w:line="240" w:lineRule="auto"/>
        <w:jc w:val="both"/>
        <w:rPr>
          <w:rFonts w:ascii="Times New Roman" w:hAnsi="Times New Roman" w:cs="Times New Roman"/>
          <w:b/>
          <w:bCs/>
        </w:rPr>
      </w:pPr>
      <w:r w:rsidRPr="00E51686">
        <w:rPr>
          <w:rFonts w:ascii="Times New Roman" w:hAnsi="Times New Roman" w:cs="Times New Roman"/>
          <w:b/>
          <w:bCs/>
        </w:rPr>
        <w:t xml:space="preserve">§ </w:t>
      </w:r>
      <w:r>
        <w:rPr>
          <w:rFonts w:ascii="Times New Roman" w:hAnsi="Times New Roman" w:cs="Times New Roman"/>
          <w:b/>
          <w:bCs/>
        </w:rPr>
        <w:t>x</w:t>
      </w:r>
      <w:r w:rsidRPr="00E51686">
        <w:rPr>
          <w:rFonts w:ascii="Times New Roman" w:hAnsi="Times New Roman" w:cs="Times New Roman"/>
          <w:b/>
          <w:bCs/>
        </w:rPr>
        <w:t>. </w:t>
      </w:r>
      <w:bookmarkStart w:id="1" w:name="para18b1"/>
      <w:r w:rsidRPr="00E51686">
        <w:rPr>
          <w:rFonts w:ascii="Times New Roman" w:hAnsi="Times New Roman" w:cs="Times New Roman"/>
          <w:b/>
          <w:bCs/>
        </w:rPr>
        <w:t>  </w:t>
      </w:r>
      <w:bookmarkEnd w:id="1"/>
      <w:r w:rsidRPr="00E51686">
        <w:rPr>
          <w:rFonts w:ascii="Times New Roman" w:hAnsi="Times New Roman" w:cs="Times New Roman"/>
          <w:b/>
          <w:bCs/>
        </w:rPr>
        <w:t>Taotluse läbivaatamise tähtaeg</w:t>
      </w:r>
    </w:p>
    <w:p w14:paraId="0A29349D" w14:textId="77777777" w:rsidR="00BD0AFA" w:rsidRDefault="00BD0AFA" w:rsidP="00D36A4A">
      <w:pPr>
        <w:spacing w:after="0" w:line="240" w:lineRule="auto"/>
        <w:jc w:val="both"/>
        <w:rPr>
          <w:rFonts w:ascii="Times New Roman" w:hAnsi="Times New Roman" w:cs="Times New Roman"/>
        </w:rPr>
      </w:pPr>
    </w:p>
    <w:p w14:paraId="7615D5C9" w14:textId="0CE00B96" w:rsidR="00E62C1C" w:rsidRDefault="00E62C1C" w:rsidP="00BD0AFA">
      <w:pPr>
        <w:spacing w:after="0" w:line="240" w:lineRule="auto"/>
        <w:jc w:val="both"/>
        <w:rPr>
          <w:rFonts w:ascii="Times New Roman" w:hAnsi="Times New Roman" w:cs="Times New Roman"/>
        </w:rPr>
      </w:pPr>
      <w:r w:rsidRPr="00E51686">
        <w:rPr>
          <w:rFonts w:ascii="Times New Roman" w:hAnsi="Times New Roman" w:cs="Times New Roman"/>
        </w:rPr>
        <w:t xml:space="preserve">(1) Taotlus vaadatakse läbi nii kiiresti kui võimalik, kuid mitte hiljem kui </w:t>
      </w:r>
      <w:r>
        <w:rPr>
          <w:rFonts w:ascii="Times New Roman" w:hAnsi="Times New Roman" w:cs="Times New Roman"/>
        </w:rPr>
        <w:t>Euroopa Parlamendi ja nõukogu määruse (EL) 2024/1348 (menetlustingimuste kohta) artiklis 35 sätestatud tähtaegadel.</w:t>
      </w:r>
    </w:p>
    <w:p w14:paraId="1F128FCD" w14:textId="5B0C42DC" w:rsidR="00E62C1C" w:rsidRDefault="00E62C1C" w:rsidP="00BD0AFA">
      <w:pPr>
        <w:spacing w:after="0" w:line="240" w:lineRule="auto"/>
        <w:jc w:val="both"/>
        <w:rPr>
          <w:rFonts w:ascii="Times New Roman" w:hAnsi="Times New Roman" w:cs="Times New Roman"/>
        </w:rPr>
      </w:pPr>
      <w:r>
        <w:rPr>
          <w:rFonts w:ascii="Times New Roman" w:hAnsi="Times New Roman" w:cs="Times New Roman"/>
        </w:rPr>
        <w:t>(2) Taotlus, mille suhtes kohaldatakse piirimenetlust, vaadatakse läbi 30 päeva jooksul.</w:t>
      </w:r>
    </w:p>
    <w:p w14:paraId="26236CAA" w14:textId="77777777" w:rsidR="00E62C1C" w:rsidRDefault="00E62C1C" w:rsidP="00BD0AFA">
      <w:pPr>
        <w:spacing w:after="0" w:line="240" w:lineRule="auto"/>
        <w:jc w:val="both"/>
        <w:rPr>
          <w:rFonts w:ascii="Times New Roman" w:hAnsi="Times New Roman" w:cs="Times New Roman"/>
        </w:rPr>
      </w:pPr>
      <w:r>
        <w:rPr>
          <w:rFonts w:ascii="Times New Roman" w:hAnsi="Times New Roman" w:cs="Times New Roman"/>
        </w:rPr>
        <w:t>(3) Kui halduskohus on tühistanud Politsei- ja Piirivalveameti rahvusvahelise kaitse menetluses tehtud otsuse ja kohustanud taotlust uuesti läbi vaatama, teeb Politsei- ja Piirivalveamet uue otsuse 45 päeva jooksul. Käesolevat lõiget ei kohaldata piirimenetluses tehtud otsuse suhtes.</w:t>
      </w:r>
    </w:p>
    <w:p w14:paraId="07985B7D" w14:textId="77777777" w:rsidR="00193785" w:rsidRDefault="00193785" w:rsidP="00BD0AFA">
      <w:pPr>
        <w:spacing w:after="0" w:line="240" w:lineRule="auto"/>
        <w:jc w:val="both"/>
        <w:rPr>
          <w:rFonts w:ascii="Times New Roman" w:eastAsia="Calibri" w:hAnsi="Times New Roman" w:cs="Times New Roman"/>
          <w:b/>
          <w:bCs/>
        </w:rPr>
      </w:pPr>
    </w:p>
    <w:p w14:paraId="4B2DC5CD" w14:textId="6457584C" w:rsidR="00BD0AFA" w:rsidRPr="00A84925" w:rsidRDefault="00BD0AFA" w:rsidP="00BD0AFA">
      <w:pPr>
        <w:spacing w:after="0" w:line="240" w:lineRule="auto"/>
        <w:rPr>
          <w:rFonts w:ascii="Times New Roman" w:eastAsia="Calibri" w:hAnsi="Times New Roman" w:cs="Times New Roman"/>
          <w:b/>
          <w:bCs/>
        </w:rPr>
      </w:pPr>
      <w:r w:rsidRPr="00A84925">
        <w:rPr>
          <w:rFonts w:ascii="Times New Roman" w:eastAsia="Calibri" w:hAnsi="Times New Roman" w:cs="Times New Roman"/>
          <w:b/>
          <w:bCs/>
        </w:rPr>
        <w:t xml:space="preserve">§ </w:t>
      </w:r>
      <w:r>
        <w:rPr>
          <w:rFonts w:ascii="Times New Roman" w:eastAsia="Calibri" w:hAnsi="Times New Roman" w:cs="Times New Roman"/>
          <w:b/>
          <w:bCs/>
        </w:rPr>
        <w:t>x</w:t>
      </w:r>
      <w:r w:rsidRPr="00A84925">
        <w:rPr>
          <w:rFonts w:ascii="Times New Roman" w:eastAsia="Calibri" w:hAnsi="Times New Roman" w:cs="Times New Roman"/>
          <w:b/>
          <w:bCs/>
        </w:rPr>
        <w:t>.   Rahvusvahelise kaitse taotluse läbivaatamine  ja otsus rahvusvahelise kaitse  taotluse kohta</w:t>
      </w:r>
    </w:p>
    <w:p w14:paraId="29BE9AD0" w14:textId="77777777" w:rsidR="00BD0AFA" w:rsidRDefault="00BD0AFA" w:rsidP="00BD0AFA">
      <w:pPr>
        <w:spacing w:after="0" w:line="240" w:lineRule="auto"/>
        <w:rPr>
          <w:rFonts w:ascii="Times New Roman" w:eastAsia="Calibri" w:hAnsi="Times New Roman" w:cs="Times New Roman"/>
        </w:rPr>
      </w:pPr>
    </w:p>
    <w:p w14:paraId="3BD8FC6C" w14:textId="52F92D47" w:rsidR="00BD0AFA" w:rsidRPr="00F80DAD" w:rsidRDefault="00BD0AFA" w:rsidP="00BD0AFA">
      <w:pPr>
        <w:spacing w:after="0" w:line="240" w:lineRule="auto"/>
        <w:rPr>
          <w:rFonts w:ascii="Times New Roman" w:eastAsia="Calibri" w:hAnsi="Times New Roman" w:cs="Times New Roman"/>
        </w:rPr>
      </w:pPr>
      <w:r>
        <w:rPr>
          <w:rFonts w:ascii="Times New Roman" w:eastAsia="Calibri" w:hAnsi="Times New Roman" w:cs="Times New Roman"/>
        </w:rPr>
        <w:t>(1) ….</w:t>
      </w:r>
    </w:p>
    <w:p w14:paraId="0E588CD6" w14:textId="77777777" w:rsidR="00BD0AFA" w:rsidRPr="00F80DAD" w:rsidRDefault="00BD0AFA" w:rsidP="00BD0AFA">
      <w:pPr>
        <w:spacing w:after="0" w:line="240" w:lineRule="auto"/>
        <w:rPr>
          <w:rFonts w:ascii="Times New Roman" w:eastAsia="Calibri" w:hAnsi="Times New Roman" w:cs="Times New Roman"/>
        </w:rPr>
      </w:pPr>
      <w:r w:rsidRPr="00F80DAD">
        <w:rPr>
          <w:rFonts w:ascii="Times New Roman" w:eastAsia="Calibri" w:hAnsi="Times New Roman" w:cs="Times New Roman"/>
        </w:rPr>
        <w:t xml:space="preserve">(5) Rahvusvahelise kaitse taotluse otsuses või koos sellega tehakse välismaalasele ettekirjutus Eestist lahkumiseks (edaspidi </w:t>
      </w:r>
      <w:r w:rsidRPr="00F80DAD">
        <w:rPr>
          <w:rFonts w:ascii="Times New Roman" w:eastAsia="Calibri" w:hAnsi="Times New Roman" w:cs="Times New Roman"/>
          <w:i/>
          <w:iCs/>
        </w:rPr>
        <w:t>lahkumisettekirjutus</w:t>
      </w:r>
      <w:r w:rsidRPr="00F80DAD">
        <w:rPr>
          <w:rFonts w:ascii="Times New Roman" w:eastAsia="Calibri" w:hAnsi="Times New Roman" w:cs="Times New Roman"/>
        </w:rPr>
        <w:t>) väljasõidukohustuse ja sissesõidukeelu seaduses sätestatud korras</w:t>
      </w:r>
      <w:r>
        <w:rPr>
          <w:rFonts w:ascii="Times New Roman" w:eastAsia="Calibri" w:hAnsi="Times New Roman" w:cs="Times New Roman"/>
        </w:rPr>
        <w:t>, kui välismaalasele ei ole pandud kohustust Eestist lahkuda muul alusel</w:t>
      </w:r>
      <w:r w:rsidRPr="00F80DAD">
        <w:rPr>
          <w:rFonts w:ascii="Times New Roman" w:eastAsia="Calibri" w:hAnsi="Times New Roman" w:cs="Times New Roman"/>
        </w:rPr>
        <w:t>.</w:t>
      </w:r>
    </w:p>
    <w:p w14:paraId="4A44C45B" w14:textId="77777777" w:rsidR="00BD0AFA" w:rsidRDefault="00BD0AFA" w:rsidP="00D36A4A">
      <w:pPr>
        <w:spacing w:after="0" w:line="240" w:lineRule="auto"/>
        <w:rPr>
          <w:rFonts w:ascii="Times New Roman" w:eastAsia="Calibri" w:hAnsi="Times New Roman" w:cs="Times New Roman"/>
          <w:b/>
          <w:bCs/>
        </w:rPr>
      </w:pPr>
    </w:p>
    <w:p w14:paraId="05CC94B3" w14:textId="2B8C8E88" w:rsidR="0086089D" w:rsidRPr="006F69DC" w:rsidRDefault="0086089D" w:rsidP="00D36A4A">
      <w:pPr>
        <w:spacing w:after="0" w:line="240" w:lineRule="auto"/>
        <w:rPr>
          <w:rFonts w:ascii="Times New Roman" w:eastAsia="Calibri" w:hAnsi="Times New Roman" w:cs="Times New Roman"/>
          <w:b/>
          <w:bCs/>
        </w:rPr>
      </w:pPr>
      <w:r w:rsidRPr="006F69DC">
        <w:rPr>
          <w:rFonts w:ascii="Times New Roman" w:eastAsia="Calibri" w:hAnsi="Times New Roman" w:cs="Times New Roman"/>
          <w:b/>
          <w:bCs/>
        </w:rPr>
        <w:t xml:space="preserve">§ </w:t>
      </w:r>
      <w:r>
        <w:rPr>
          <w:rFonts w:ascii="Times New Roman" w:eastAsia="Calibri" w:hAnsi="Times New Roman" w:cs="Times New Roman"/>
          <w:b/>
          <w:bCs/>
        </w:rPr>
        <w:t>x</w:t>
      </w:r>
      <w:r w:rsidRPr="006F69DC">
        <w:rPr>
          <w:rFonts w:ascii="Times New Roman" w:eastAsia="Calibri" w:hAnsi="Times New Roman" w:cs="Times New Roman"/>
          <w:b/>
          <w:bCs/>
        </w:rPr>
        <w:t>.</w:t>
      </w:r>
      <w:bookmarkStart w:id="2" w:name="para25b1"/>
      <w:r w:rsidRPr="006F69DC">
        <w:rPr>
          <w:rFonts w:ascii="Times New Roman" w:eastAsia="Calibri" w:hAnsi="Times New Roman" w:cs="Times New Roman"/>
          <w:b/>
          <w:bCs/>
        </w:rPr>
        <w:t> </w:t>
      </w:r>
      <w:bookmarkEnd w:id="2"/>
      <w:r w:rsidRPr="006F69DC">
        <w:rPr>
          <w:rFonts w:ascii="Times New Roman" w:eastAsia="Calibri" w:hAnsi="Times New Roman" w:cs="Times New Roman"/>
          <w:b/>
          <w:bCs/>
        </w:rPr>
        <w:t>Otsuse vaidlustamine</w:t>
      </w:r>
    </w:p>
    <w:p w14:paraId="0B722472" w14:textId="77777777" w:rsidR="00BD0AFA" w:rsidRDefault="00BD0AFA" w:rsidP="00D36A4A">
      <w:pPr>
        <w:spacing w:after="0" w:line="240" w:lineRule="auto"/>
        <w:jc w:val="both"/>
        <w:rPr>
          <w:rFonts w:ascii="Times New Roman" w:eastAsia="Calibri" w:hAnsi="Times New Roman" w:cs="Times New Roman"/>
        </w:rPr>
      </w:pPr>
    </w:p>
    <w:p w14:paraId="14714F3A" w14:textId="5B33E9E6" w:rsidR="0086089D" w:rsidRPr="006F69DC" w:rsidRDefault="0086089D" w:rsidP="00D36A4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 xml:space="preserve">(1) Euroopa Parlamendi ja nõukogu määruse (EL) 2024/1347 (kvalifikatsioonitingimuste kohta) alusel ning Euroopa Parlamendi ja nõukogu määruses (EL) 2024/1348 (menetlustingimuste kohta) sätestatud korras tehtud otsuse </w:t>
      </w:r>
      <w:r w:rsidR="00BD0AFA">
        <w:rPr>
          <w:rFonts w:ascii="Times New Roman" w:eastAsia="Calibri" w:hAnsi="Times New Roman" w:cs="Times New Roman"/>
        </w:rPr>
        <w:t>ja koos sellega tehtud lahkumisettekirjutus</w:t>
      </w:r>
      <w:r w:rsidR="00BD0AFA">
        <w:rPr>
          <w:rFonts w:ascii="Times New Roman" w:eastAsia="Calibri" w:hAnsi="Times New Roman" w:cs="Times New Roman"/>
        </w:rPr>
        <w:t xml:space="preserve"> </w:t>
      </w:r>
      <w:r w:rsidRPr="006F69DC">
        <w:rPr>
          <w:rFonts w:ascii="Times New Roman" w:eastAsia="Calibri" w:hAnsi="Times New Roman" w:cs="Times New Roman"/>
        </w:rPr>
        <w:t>võib vaidlustada halduskohtus 14 päeva jooksul otsuse teatavaks tegemise päevast arvates.</w:t>
      </w:r>
    </w:p>
    <w:p w14:paraId="59F92063" w14:textId="48EAC951" w:rsidR="0086089D" w:rsidRPr="006F69DC" w:rsidRDefault="0086089D" w:rsidP="00D36A4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 xml:space="preserve">(2) Euroopa Parlamendi ja nõukogu määruse (EL) 2024/1348 (menetlustingimuste kohta) alusel kiirendatud läbivaatamismenetluses või piirimenetluses tehtud otsuse </w:t>
      </w:r>
      <w:r w:rsidR="00BD0AFA">
        <w:rPr>
          <w:rFonts w:ascii="Times New Roman" w:eastAsia="Calibri" w:hAnsi="Times New Roman" w:cs="Times New Roman"/>
        </w:rPr>
        <w:t>ja koos sellega tehtud lahkumisettekirjutus</w:t>
      </w:r>
      <w:r w:rsidR="00BD0AFA">
        <w:rPr>
          <w:rFonts w:ascii="Times New Roman" w:eastAsia="Calibri" w:hAnsi="Times New Roman" w:cs="Times New Roman"/>
        </w:rPr>
        <w:t xml:space="preserve">e </w:t>
      </w:r>
      <w:r w:rsidRPr="006F69DC">
        <w:rPr>
          <w:rFonts w:ascii="Times New Roman" w:eastAsia="Calibri" w:hAnsi="Times New Roman" w:cs="Times New Roman"/>
        </w:rPr>
        <w:t>võib vaidlustada halduskohtus viie päeva jooksul otsuse teatavaks tegemise päevast arvates.</w:t>
      </w:r>
    </w:p>
    <w:p w14:paraId="455C5845" w14:textId="77777777" w:rsidR="0086089D" w:rsidRPr="006F69DC" w:rsidRDefault="0086089D" w:rsidP="00D36A4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(3) Vaidlustada ei saa rahvusvahelise kaitse andmisest keelduvat otsust, kui taotleja on taotlusest loobunud.</w:t>
      </w:r>
    </w:p>
    <w:p w14:paraId="02B334E6" w14:textId="77777777" w:rsidR="0086089D" w:rsidRPr="006F69DC" w:rsidRDefault="0086089D" w:rsidP="00D36A4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(4) Vaidlustada ei saa rahvusvahelise kaitse äravõtmise otsust, kui rahvusvahelise kaitse saaja on:</w:t>
      </w:r>
    </w:p>
    <w:p w14:paraId="30010943" w14:textId="77777777" w:rsidR="0086089D" w:rsidRPr="006F69DC" w:rsidRDefault="0086089D" w:rsidP="00D36A4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1) rahvusvahelisest kaitsest loobunud;</w:t>
      </w:r>
    </w:p>
    <w:p w14:paraId="32CD218A" w14:textId="77777777" w:rsidR="0086089D" w:rsidRPr="006F69DC" w:rsidRDefault="0086089D" w:rsidP="00D36A4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2) saanud Euroopa Liidu liikmesriigi kodakondsuse;</w:t>
      </w:r>
    </w:p>
    <w:p w14:paraId="028C7F95" w14:textId="77777777" w:rsidR="0086089D" w:rsidRPr="006F69DC" w:rsidRDefault="0086089D" w:rsidP="00D36A4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3) saanud Euroopa Liidu liikmesriigilt rahvusvahelise kaitse.</w:t>
      </w:r>
    </w:p>
    <w:p w14:paraId="5652A20F" w14:textId="1B1062AA" w:rsidR="00BD0AFA" w:rsidRPr="00A37F9D" w:rsidRDefault="0086089D" w:rsidP="00BD0AF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 xml:space="preserve">(5) </w:t>
      </w:r>
      <w:r w:rsidR="00BD0AFA" w:rsidRPr="00A37F9D">
        <w:rPr>
          <w:rFonts w:ascii="Times New Roman" w:eastAsia="Calibri" w:hAnsi="Times New Roman" w:cs="Times New Roman"/>
        </w:rPr>
        <w:t>Koos kaebusega tuleb halduskohtule esitada:</w:t>
      </w:r>
    </w:p>
    <w:p w14:paraId="3B1FEBA5" w14:textId="77777777" w:rsidR="00BD0AFA" w:rsidRPr="00A37F9D" w:rsidRDefault="00BD0AFA" w:rsidP="00BD0AFA">
      <w:pPr>
        <w:spacing w:after="0" w:line="240" w:lineRule="auto"/>
        <w:jc w:val="both"/>
        <w:rPr>
          <w:rFonts w:ascii="Times New Roman" w:eastAsia="Calibri" w:hAnsi="Times New Roman" w:cs="Times New Roman"/>
        </w:rPr>
      </w:pPr>
      <w:r w:rsidRPr="00A37F9D">
        <w:rPr>
          <w:rFonts w:ascii="Times New Roman" w:eastAsia="Calibri" w:hAnsi="Times New Roman" w:cs="Times New Roman"/>
        </w:rPr>
        <w:t>1) õigusabi taotlus välismaalase esindamiseks halduskohtumenetluses;</w:t>
      </w:r>
    </w:p>
    <w:p w14:paraId="57AE6066" w14:textId="77777777" w:rsidR="00BD0AFA" w:rsidRDefault="00BD0AFA" w:rsidP="00BD0AFA">
      <w:pPr>
        <w:spacing w:after="0" w:line="240" w:lineRule="auto"/>
        <w:jc w:val="both"/>
        <w:rPr>
          <w:rFonts w:ascii="Times New Roman" w:eastAsia="Calibri" w:hAnsi="Times New Roman" w:cs="Times New Roman"/>
        </w:rPr>
      </w:pPr>
      <w:r w:rsidRPr="00A37F9D">
        <w:rPr>
          <w:rFonts w:ascii="Times New Roman" w:eastAsia="Calibri" w:hAnsi="Times New Roman" w:cs="Times New Roman"/>
        </w:rPr>
        <w:t>2) taotlus viibida lõpliku otsuse tegemiseni Eestis, kui tema taotluse kohta on tehtud Euroopa Parlamendi ja nõukogu määruse (EL) 2024/1348 (menetlustingimuste kohta) artikli 68 lõikes 3 nimetatud otsus.</w:t>
      </w:r>
      <w:r w:rsidRPr="00A37F9D" w:rsidDel="00A37F9D">
        <w:rPr>
          <w:rFonts w:ascii="Times New Roman" w:eastAsia="Calibri" w:hAnsi="Times New Roman" w:cs="Times New Roman"/>
        </w:rPr>
        <w:t xml:space="preserve"> </w:t>
      </w:r>
    </w:p>
    <w:p w14:paraId="5862F2B6" w14:textId="7DAC57B9" w:rsidR="0086089D" w:rsidRDefault="0086089D" w:rsidP="00BD0AFA">
      <w:pPr>
        <w:spacing w:after="0" w:line="240" w:lineRule="auto"/>
        <w:jc w:val="both"/>
        <w:rPr>
          <w:rFonts w:ascii="Times New Roman" w:eastAsia="Calibri" w:hAnsi="Times New Roman" w:cs="Times New Roman"/>
        </w:rPr>
      </w:pPr>
      <w:r w:rsidRPr="006F69DC">
        <w:rPr>
          <w:rFonts w:ascii="Times New Roman" w:eastAsia="Calibri" w:hAnsi="Times New Roman" w:cs="Times New Roman"/>
        </w:rPr>
        <w:t>(6) Käesolevas paragrahvis nimetatud otsuseid ei saa vaidlustada vaidemenetluse korras.</w:t>
      </w:r>
    </w:p>
    <w:p w14:paraId="0043582B" w14:textId="77777777" w:rsidR="00E62C1C" w:rsidRDefault="00E62C1C" w:rsidP="00D36A4A">
      <w:pPr>
        <w:spacing w:after="0" w:line="240" w:lineRule="auto"/>
        <w:jc w:val="both"/>
        <w:rPr>
          <w:rFonts w:ascii="Times New Roman" w:eastAsia="Calibri" w:hAnsi="Times New Roman" w:cs="Times New Roman"/>
        </w:rPr>
      </w:pPr>
    </w:p>
    <w:p w14:paraId="09361E4F" w14:textId="3BDA80A3" w:rsidR="00E62C1C" w:rsidRDefault="00E62C1C" w:rsidP="00D36A4A">
      <w:pPr>
        <w:spacing w:after="0" w:line="240" w:lineRule="auto"/>
        <w:rPr>
          <w:rFonts w:ascii="Times New Roman" w:hAnsi="Times New Roman" w:cs="Times New Roman"/>
        </w:rPr>
      </w:pPr>
      <w:r>
        <w:rPr>
          <w:rFonts w:ascii="Times New Roman" w:hAnsi="Times New Roman" w:cs="Times New Roman"/>
          <w:b/>
          <w:bCs/>
        </w:rPr>
        <w:t>§ x. Kaebuse</w:t>
      </w:r>
      <w:r w:rsidRPr="00513041">
        <w:rPr>
          <w:rFonts w:ascii="Times New Roman" w:hAnsi="Times New Roman" w:cs="Times New Roman"/>
          <w:b/>
          <w:bCs/>
        </w:rPr>
        <w:t xml:space="preserve"> läbivaatamise tähtaeg halduskohtus</w:t>
      </w:r>
    </w:p>
    <w:p w14:paraId="7C1F9CCD" w14:textId="77777777" w:rsidR="00BD0AFA" w:rsidRDefault="00BD0AFA" w:rsidP="00D36A4A">
      <w:pPr>
        <w:spacing w:after="0" w:line="240" w:lineRule="auto"/>
        <w:jc w:val="both"/>
        <w:rPr>
          <w:rFonts w:ascii="Times New Roman" w:hAnsi="Times New Roman" w:cs="Times New Roman"/>
        </w:rPr>
      </w:pPr>
    </w:p>
    <w:p w14:paraId="282EAAC1" w14:textId="34ECD121" w:rsidR="00E62C1C" w:rsidRDefault="00E62C1C" w:rsidP="00D36A4A">
      <w:pPr>
        <w:spacing w:after="0" w:line="240" w:lineRule="auto"/>
        <w:jc w:val="both"/>
        <w:rPr>
          <w:rFonts w:ascii="Times New Roman" w:hAnsi="Times New Roman" w:cs="Times New Roman"/>
        </w:rPr>
      </w:pPr>
      <w:r>
        <w:rPr>
          <w:rFonts w:ascii="Times New Roman" w:hAnsi="Times New Roman" w:cs="Times New Roman"/>
        </w:rPr>
        <w:t>(1) Kaebus vaadatakse läbi mõistliku aja jooksul, kuid mitte hiljem kui kuue kuu jooksul arvates kaebuse esitamise päevast halduskohtule.</w:t>
      </w:r>
    </w:p>
    <w:p w14:paraId="2159845C" w14:textId="77777777" w:rsidR="00E62C1C" w:rsidRPr="00C07BF8" w:rsidRDefault="00E62C1C" w:rsidP="00D36A4A">
      <w:pPr>
        <w:spacing w:after="0" w:line="240" w:lineRule="auto"/>
        <w:jc w:val="both"/>
        <w:rPr>
          <w:rFonts w:ascii="Times New Roman" w:hAnsi="Times New Roman" w:cs="Times New Roman"/>
        </w:rPr>
      </w:pPr>
      <w:r>
        <w:rPr>
          <w:rFonts w:ascii="Times New Roman" w:hAnsi="Times New Roman" w:cs="Times New Roman"/>
        </w:rPr>
        <w:t>(2) Piirimenetluses tehtud otsuse peale esitatud kaebus vaadatakse läbi eelisjärjekorras, kuid mitte hiljem kui 12 nädala jooksul arvates taotluse registreerimisest Politsei- ja Piirivalveametis.</w:t>
      </w:r>
    </w:p>
    <w:p w14:paraId="5E5AEE3E" w14:textId="77777777" w:rsidR="00E62C1C" w:rsidRPr="006F69DC" w:rsidRDefault="00E62C1C" w:rsidP="00D36A4A">
      <w:pPr>
        <w:spacing w:after="0" w:line="240" w:lineRule="auto"/>
        <w:jc w:val="both"/>
        <w:rPr>
          <w:rFonts w:ascii="Times New Roman" w:eastAsia="Calibri" w:hAnsi="Times New Roman" w:cs="Times New Roman"/>
        </w:rPr>
      </w:pPr>
    </w:p>
    <w:p w14:paraId="4BD268ED" w14:textId="77777777" w:rsidR="00096AE1" w:rsidRDefault="00096AE1" w:rsidP="00D36A4A">
      <w:pPr>
        <w:spacing w:after="0" w:line="240" w:lineRule="auto"/>
        <w:jc w:val="both"/>
        <w:rPr>
          <w:rFonts w:ascii="Times New Roman" w:hAnsi="Times New Roman" w:cs="Times New Roman"/>
        </w:rPr>
      </w:pPr>
    </w:p>
    <w:p w14:paraId="02F86928" w14:textId="33203410" w:rsidR="00096AE1" w:rsidRPr="007E2C87" w:rsidRDefault="00096AE1" w:rsidP="00D36A4A">
      <w:pPr>
        <w:spacing w:after="0" w:line="240" w:lineRule="auto"/>
        <w:rPr>
          <w:rFonts w:ascii="Times New Roman" w:hAnsi="Times New Roman" w:cs="Times New Roman"/>
          <w:b/>
        </w:rPr>
      </w:pPr>
      <w:r w:rsidRPr="007E2C87">
        <w:rPr>
          <w:rFonts w:ascii="Times New Roman" w:hAnsi="Times New Roman" w:cs="Times New Roman"/>
          <w:b/>
        </w:rPr>
        <w:t xml:space="preserve">§ </w:t>
      </w:r>
      <w:r>
        <w:rPr>
          <w:rFonts w:ascii="Times New Roman" w:hAnsi="Times New Roman" w:cs="Times New Roman"/>
          <w:b/>
        </w:rPr>
        <w:t>x</w:t>
      </w:r>
      <w:r w:rsidRPr="007E2C87">
        <w:rPr>
          <w:rFonts w:ascii="Times New Roman" w:hAnsi="Times New Roman" w:cs="Times New Roman"/>
          <w:b/>
        </w:rPr>
        <w:t>. Halduskohtumenetluse seadustiku muutmine</w:t>
      </w:r>
    </w:p>
    <w:p w14:paraId="0EE6C314" w14:textId="77777777" w:rsidR="00096AE1" w:rsidRPr="007E2C87" w:rsidRDefault="00096AE1" w:rsidP="00D36A4A">
      <w:pPr>
        <w:spacing w:after="0" w:line="240" w:lineRule="auto"/>
        <w:rPr>
          <w:rFonts w:ascii="Times New Roman" w:hAnsi="Times New Roman" w:cs="Times New Roman"/>
          <w:b/>
        </w:rPr>
      </w:pPr>
    </w:p>
    <w:p w14:paraId="45D69BCD" w14:textId="77777777" w:rsidR="00096AE1" w:rsidRDefault="00096AE1" w:rsidP="00D36A4A">
      <w:pPr>
        <w:spacing w:after="0" w:line="240" w:lineRule="auto"/>
        <w:jc w:val="both"/>
        <w:rPr>
          <w:rFonts w:ascii="Times New Roman" w:hAnsi="Times New Roman" w:cs="Times New Roman"/>
        </w:rPr>
      </w:pPr>
      <w:r w:rsidRPr="007E2C87">
        <w:rPr>
          <w:rFonts w:ascii="Times New Roman" w:hAnsi="Times New Roman" w:cs="Times New Roman"/>
        </w:rPr>
        <w:t>Halduskohtumenetluse seadustikus tehakse järgmised muudatused:</w:t>
      </w:r>
    </w:p>
    <w:p w14:paraId="5523E788" w14:textId="77777777" w:rsidR="00096AE1" w:rsidRDefault="00096AE1" w:rsidP="00D36A4A">
      <w:pPr>
        <w:spacing w:after="0" w:line="240" w:lineRule="auto"/>
        <w:jc w:val="both"/>
        <w:rPr>
          <w:rFonts w:ascii="Times New Roman" w:hAnsi="Times New Roman" w:cs="Times New Roman"/>
        </w:rPr>
      </w:pPr>
    </w:p>
    <w:p w14:paraId="17DCD99D" w14:textId="757A0E98" w:rsidR="00096AE1" w:rsidRDefault="00096AE1" w:rsidP="00D36A4A">
      <w:pPr>
        <w:spacing w:after="0" w:line="240" w:lineRule="auto"/>
        <w:jc w:val="both"/>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paragrahvi 110 täiendatakse lõikega 4 järgmises sõnastuses:</w:t>
      </w:r>
    </w:p>
    <w:p w14:paraId="0E9522FF" w14:textId="77777777" w:rsidR="00096AE1" w:rsidRPr="0085529D" w:rsidRDefault="00096AE1" w:rsidP="00D36A4A">
      <w:pPr>
        <w:spacing w:after="0" w:line="240" w:lineRule="auto"/>
        <w:jc w:val="both"/>
        <w:rPr>
          <w:rFonts w:ascii="Times New Roman" w:hAnsi="Times New Roman" w:cs="Times New Roman"/>
        </w:rPr>
      </w:pPr>
      <w:r>
        <w:rPr>
          <w:rFonts w:ascii="Times New Roman" w:hAnsi="Times New Roman" w:cs="Times New Roman"/>
        </w:rPr>
        <w:t xml:space="preserve">„(4) </w:t>
      </w:r>
      <w:r w:rsidRPr="0085529D">
        <w:rPr>
          <w:rFonts w:ascii="Times New Roman" w:hAnsi="Times New Roman" w:cs="Times New Roman"/>
        </w:rPr>
        <w:t>Menetlusabi andmisele</w:t>
      </w:r>
      <w:r>
        <w:rPr>
          <w:rFonts w:ascii="Times New Roman" w:hAnsi="Times New Roman" w:cs="Times New Roman"/>
        </w:rPr>
        <w:t xml:space="preserve"> rahvusvahelise kaitse asjas</w:t>
      </w:r>
      <w:r w:rsidRPr="0085529D">
        <w:rPr>
          <w:rFonts w:ascii="Times New Roman" w:hAnsi="Times New Roman" w:cs="Times New Roman"/>
        </w:rPr>
        <w:t xml:space="preserve"> advokaadi õigusabi eest tasumisel kohaldatakse käesolevas peatükis sätestatut üksnes niivõrd, kuivõrd </w:t>
      </w:r>
      <w:r>
        <w:rPr>
          <w:rFonts w:ascii="Times New Roman" w:hAnsi="Times New Roman" w:cs="Times New Roman"/>
        </w:rPr>
        <w:t>välismaalasele rahvusvahelise kaitse andmise seaduses</w:t>
      </w:r>
      <w:r w:rsidRPr="0085529D">
        <w:rPr>
          <w:rFonts w:ascii="Times New Roman" w:hAnsi="Times New Roman" w:cs="Times New Roman"/>
        </w:rPr>
        <w:t xml:space="preserve"> ei ole sätestatud teisit</w:t>
      </w:r>
      <w:r>
        <w:rPr>
          <w:rFonts w:ascii="Times New Roman" w:hAnsi="Times New Roman" w:cs="Times New Roman"/>
        </w:rPr>
        <w:t>i.“;</w:t>
      </w:r>
    </w:p>
    <w:p w14:paraId="0A6C44A4" w14:textId="77777777" w:rsidR="00096AE1" w:rsidRDefault="00096AE1" w:rsidP="00D36A4A">
      <w:pPr>
        <w:spacing w:after="0" w:line="240" w:lineRule="auto"/>
        <w:jc w:val="both"/>
        <w:rPr>
          <w:rFonts w:ascii="Times New Roman" w:hAnsi="Times New Roman" w:cs="Times New Roman"/>
        </w:rPr>
      </w:pPr>
    </w:p>
    <w:p w14:paraId="59AF55E0" w14:textId="668ED3AE" w:rsidR="00096AE1" w:rsidRDefault="00096AE1" w:rsidP="00D36A4A">
      <w:pPr>
        <w:spacing w:after="0" w:line="240" w:lineRule="auto"/>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paragrahvi 126 lõiget 3 muudetakse ja sõnastatakse järgmiselt:</w:t>
      </w:r>
    </w:p>
    <w:p w14:paraId="367E6996" w14:textId="77777777" w:rsidR="00096AE1" w:rsidRDefault="00096AE1" w:rsidP="00D36A4A">
      <w:pPr>
        <w:spacing w:after="0" w:line="240" w:lineRule="auto"/>
        <w:jc w:val="both"/>
        <w:rPr>
          <w:rFonts w:ascii="Times New Roman" w:hAnsi="Times New Roman" w:cs="Times New Roman"/>
        </w:rPr>
      </w:pPr>
      <w:r>
        <w:rPr>
          <w:rFonts w:ascii="Times New Roman" w:hAnsi="Times New Roman" w:cs="Times New Roman"/>
        </w:rPr>
        <w:t xml:space="preserve">„(3) Rahvusvahelise kaitse asja vaatab kohus läbi eelisjärjekorras välismaalasele rahvusvahelise kaitse andmise seaduses sätestatud tähtajal.“; </w:t>
      </w:r>
    </w:p>
    <w:p w14:paraId="6F57FDF3" w14:textId="77777777" w:rsidR="00D92BFF" w:rsidRDefault="00D92BFF" w:rsidP="00D36A4A">
      <w:pPr>
        <w:spacing w:after="0" w:line="240" w:lineRule="auto"/>
        <w:jc w:val="both"/>
        <w:rPr>
          <w:rFonts w:ascii="Times New Roman" w:hAnsi="Times New Roman" w:cs="Times New Roman"/>
          <w:b/>
          <w:bCs/>
        </w:rPr>
      </w:pPr>
    </w:p>
    <w:p w14:paraId="291E2433" w14:textId="3B816DA4" w:rsidR="00096AE1" w:rsidRDefault="00096AE1" w:rsidP="00D36A4A">
      <w:pPr>
        <w:spacing w:after="0" w:line="240" w:lineRule="auto"/>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paragrahvi 249 täiendatakse lõikega 6 järgmises sõnastuses:</w:t>
      </w:r>
    </w:p>
    <w:p w14:paraId="23BF7501" w14:textId="105B9ACC" w:rsidR="00096AE1" w:rsidRDefault="00096AE1" w:rsidP="00D36A4A">
      <w:pPr>
        <w:spacing w:after="0" w:line="240" w:lineRule="auto"/>
        <w:jc w:val="both"/>
        <w:rPr>
          <w:rFonts w:ascii="Times New Roman" w:hAnsi="Times New Roman" w:cs="Times New Roman"/>
        </w:rPr>
      </w:pPr>
      <w:r>
        <w:rPr>
          <w:rFonts w:ascii="Times New Roman" w:hAnsi="Times New Roman" w:cs="Times New Roman"/>
        </w:rPr>
        <w:t xml:space="preserve">„(6) Esialgse õiguskaitse taotlemisel ja lahendamisel rahvusvahelise kaitse asjas taotleja õiguse kohta Eestis viibida, kohaldatakse käesolevas peatükis sätestatud üksnes niivõrd, </w:t>
      </w:r>
      <w:r w:rsidRPr="0085529D">
        <w:rPr>
          <w:rFonts w:ascii="Times New Roman" w:hAnsi="Times New Roman" w:cs="Times New Roman"/>
        </w:rPr>
        <w:t xml:space="preserve">kuivõrd </w:t>
      </w:r>
      <w:r>
        <w:rPr>
          <w:rFonts w:ascii="Times New Roman" w:hAnsi="Times New Roman" w:cs="Times New Roman"/>
        </w:rPr>
        <w:t>välismaalasele rahvusvahelise kaitse andmise seaduses</w:t>
      </w:r>
      <w:r w:rsidRPr="0085529D">
        <w:rPr>
          <w:rFonts w:ascii="Times New Roman" w:hAnsi="Times New Roman" w:cs="Times New Roman"/>
        </w:rPr>
        <w:t xml:space="preserve"> ei ole sätestatud teisit</w:t>
      </w:r>
      <w:r>
        <w:rPr>
          <w:rFonts w:ascii="Times New Roman" w:hAnsi="Times New Roman" w:cs="Times New Roman"/>
        </w:rPr>
        <w:t>i.“;</w:t>
      </w:r>
    </w:p>
    <w:p w14:paraId="457D9E3E" w14:textId="77777777" w:rsidR="00096AE1" w:rsidRDefault="00096AE1" w:rsidP="00D36A4A">
      <w:pPr>
        <w:spacing w:after="0" w:line="240" w:lineRule="auto"/>
        <w:jc w:val="both"/>
        <w:rPr>
          <w:rFonts w:ascii="Times New Roman" w:hAnsi="Times New Roman" w:cs="Times New Roman"/>
        </w:rPr>
      </w:pPr>
    </w:p>
    <w:p w14:paraId="3A4F3DF6" w14:textId="77777777" w:rsidR="0086089D" w:rsidRDefault="0086089D" w:rsidP="00D36A4A">
      <w:pPr>
        <w:spacing w:after="0" w:line="240" w:lineRule="auto"/>
        <w:jc w:val="both"/>
        <w:rPr>
          <w:rFonts w:ascii="Times New Roman" w:hAnsi="Times New Roman" w:cs="Times New Roman"/>
          <w:b/>
          <w:bCs/>
        </w:rPr>
      </w:pPr>
      <w:r>
        <w:rPr>
          <w:rFonts w:ascii="Times New Roman" w:hAnsi="Times New Roman" w:cs="Times New Roman"/>
          <w:b/>
          <w:bCs/>
        </w:rPr>
        <w:t>§ x. Riigi õigusabi seaduse muutmine</w:t>
      </w:r>
    </w:p>
    <w:p w14:paraId="1B7E73C3" w14:textId="77777777" w:rsidR="00D92BFF" w:rsidRDefault="00D92BFF" w:rsidP="00D36A4A">
      <w:pPr>
        <w:spacing w:after="0" w:line="240" w:lineRule="auto"/>
        <w:jc w:val="both"/>
        <w:rPr>
          <w:rFonts w:ascii="Times New Roman" w:hAnsi="Times New Roman" w:cs="Times New Roman"/>
        </w:rPr>
      </w:pPr>
    </w:p>
    <w:p w14:paraId="0D08EAED" w14:textId="2AEE8559" w:rsidR="0086089D" w:rsidRPr="00BA4055" w:rsidRDefault="0086089D" w:rsidP="00D36A4A">
      <w:pPr>
        <w:spacing w:after="0" w:line="240" w:lineRule="auto"/>
        <w:jc w:val="both"/>
        <w:rPr>
          <w:rFonts w:ascii="Times New Roman" w:hAnsi="Times New Roman" w:cs="Times New Roman"/>
        </w:rPr>
      </w:pPr>
      <w:r>
        <w:rPr>
          <w:rFonts w:ascii="Times New Roman" w:hAnsi="Times New Roman" w:cs="Times New Roman"/>
        </w:rPr>
        <w:t>Riigi õigusabi seaduse § 1 lõiget 2 muudetakse ja sõnastatakse järgmiselt:</w:t>
      </w:r>
    </w:p>
    <w:p w14:paraId="6060707C" w14:textId="77777777" w:rsidR="00D92BFF" w:rsidRDefault="0086089D" w:rsidP="00D36A4A">
      <w:pPr>
        <w:spacing w:after="0" w:line="240" w:lineRule="auto"/>
        <w:jc w:val="both"/>
        <w:rPr>
          <w:rFonts w:ascii="Times New Roman" w:hAnsi="Times New Roman" w:cs="Times New Roman"/>
        </w:rPr>
      </w:pPr>
      <w:r>
        <w:rPr>
          <w:rFonts w:ascii="Times New Roman" w:hAnsi="Times New Roman" w:cs="Times New Roman"/>
        </w:rPr>
        <w:t>„(2)</w:t>
      </w:r>
      <w:r w:rsidRPr="00D72A7A">
        <w:rPr>
          <w:rFonts w:ascii="Times New Roman" w:hAnsi="Times New Roman" w:cs="Times New Roman"/>
        </w:rPr>
        <w:t xml:space="preserve"> Riigi õigusabi taotlemisele rahvusvahelise kaitse asjas kohaldatakse välismaalasele rahvusvahelise kaitse andmise seadus</w:t>
      </w:r>
      <w:r>
        <w:rPr>
          <w:rFonts w:ascii="Times New Roman" w:hAnsi="Times New Roman" w:cs="Times New Roman"/>
        </w:rPr>
        <w:t>es sätestatud erisusi.“</w:t>
      </w:r>
      <w:r w:rsidR="00D92BFF">
        <w:rPr>
          <w:rFonts w:ascii="Times New Roman" w:hAnsi="Times New Roman" w:cs="Times New Roman"/>
        </w:rPr>
        <w:t>;</w:t>
      </w:r>
    </w:p>
    <w:p w14:paraId="100208DF" w14:textId="77777777" w:rsidR="00D92BFF" w:rsidRDefault="00D92BFF" w:rsidP="00D36A4A">
      <w:pPr>
        <w:spacing w:after="0" w:line="240" w:lineRule="auto"/>
        <w:jc w:val="both"/>
        <w:rPr>
          <w:rFonts w:ascii="Times New Roman" w:hAnsi="Times New Roman" w:cs="Times New Roman"/>
        </w:rPr>
      </w:pPr>
    </w:p>
    <w:p w14:paraId="2A29306F" w14:textId="05FBCBBF" w:rsidR="0086089D" w:rsidRPr="00D92BFF" w:rsidRDefault="00D92BFF" w:rsidP="00D36A4A">
      <w:pPr>
        <w:spacing w:after="0" w:line="240" w:lineRule="auto"/>
        <w:jc w:val="both"/>
        <w:rPr>
          <w:rFonts w:ascii="Times New Roman" w:hAnsi="Times New Roman" w:cs="Times New Roman"/>
          <w:b/>
          <w:bCs/>
        </w:rPr>
      </w:pPr>
      <w:r w:rsidRPr="00D92BFF">
        <w:rPr>
          <w:rFonts w:ascii="Times New Roman" w:hAnsi="Times New Roman" w:cs="Times New Roman"/>
          <w:b/>
          <w:bCs/>
        </w:rPr>
        <w:t>§ x. Väljasõidukohustuse ja sissesõidukeelu seaduse muutmine</w:t>
      </w:r>
    </w:p>
    <w:p w14:paraId="261C71E9" w14:textId="77777777" w:rsidR="00D92BFF" w:rsidRDefault="00D92BFF" w:rsidP="00D36A4A">
      <w:pPr>
        <w:spacing w:after="0" w:line="240" w:lineRule="auto"/>
        <w:jc w:val="both"/>
        <w:rPr>
          <w:rFonts w:ascii="Times New Roman" w:hAnsi="Times New Roman" w:cs="Times New Roman"/>
        </w:rPr>
      </w:pPr>
    </w:p>
    <w:p w14:paraId="49D27C11" w14:textId="6A26961B" w:rsidR="00D92BFF" w:rsidRDefault="00D92BFF" w:rsidP="00D36A4A">
      <w:pPr>
        <w:spacing w:after="0" w:line="240" w:lineRule="auto"/>
        <w:jc w:val="both"/>
        <w:rPr>
          <w:rFonts w:ascii="Times New Roman" w:hAnsi="Times New Roman" w:cs="Times New Roman"/>
        </w:rPr>
      </w:pPr>
      <w:r>
        <w:rPr>
          <w:rFonts w:ascii="Times New Roman" w:hAnsi="Times New Roman" w:cs="Times New Roman"/>
        </w:rPr>
        <w:t>Väljasõidukohustuse ja sissesõidukeelu seaduse § 6</w:t>
      </w:r>
      <w:r>
        <w:rPr>
          <w:rFonts w:ascii="Times New Roman" w:hAnsi="Times New Roman" w:cs="Times New Roman"/>
          <w:vertAlign w:val="superscript"/>
        </w:rPr>
        <w:t xml:space="preserve">6 </w:t>
      </w:r>
      <w:r>
        <w:rPr>
          <w:rFonts w:ascii="Times New Roman" w:hAnsi="Times New Roman" w:cs="Times New Roman"/>
        </w:rPr>
        <w:t xml:space="preserve">sätestatakse järgmises sõnastuses: </w:t>
      </w:r>
    </w:p>
    <w:p w14:paraId="32E316DF" w14:textId="77777777" w:rsidR="00D92BFF" w:rsidRDefault="00D92BFF" w:rsidP="00D36A4A">
      <w:pPr>
        <w:spacing w:after="0" w:line="240" w:lineRule="auto"/>
        <w:jc w:val="both"/>
        <w:rPr>
          <w:rFonts w:ascii="Times New Roman" w:hAnsi="Times New Roman" w:cs="Times New Roman"/>
        </w:rPr>
      </w:pPr>
    </w:p>
    <w:p w14:paraId="5E53BA3A" w14:textId="18B85024" w:rsidR="00D92BFF" w:rsidRPr="00D92BFF" w:rsidRDefault="00D92BFF" w:rsidP="00D36A4A">
      <w:pPr>
        <w:spacing w:after="0" w:line="240" w:lineRule="auto"/>
        <w:jc w:val="both"/>
        <w:rPr>
          <w:rFonts w:ascii="Times New Roman" w:hAnsi="Times New Roman" w:cs="Times New Roman"/>
          <w:b/>
          <w:bCs/>
        </w:rPr>
      </w:pPr>
      <w:r w:rsidRPr="00D92BFF">
        <w:rPr>
          <w:rFonts w:ascii="Times New Roman" w:hAnsi="Times New Roman" w:cs="Times New Roman"/>
          <w:b/>
          <w:bCs/>
        </w:rPr>
        <w:t>§ 6</w:t>
      </w:r>
      <w:r w:rsidRPr="00D92BFF">
        <w:rPr>
          <w:rFonts w:ascii="Times New Roman" w:hAnsi="Times New Roman" w:cs="Times New Roman"/>
          <w:b/>
          <w:bCs/>
          <w:vertAlign w:val="superscript"/>
        </w:rPr>
        <w:t>6</w:t>
      </w:r>
      <w:r w:rsidRPr="00D92BFF">
        <w:rPr>
          <w:rFonts w:ascii="Times New Roman" w:hAnsi="Times New Roman" w:cs="Times New Roman"/>
          <w:b/>
          <w:bCs/>
        </w:rPr>
        <w:t xml:space="preserve">. Riigi õigusabi </w:t>
      </w:r>
      <w:r w:rsidR="0028798B">
        <w:rPr>
          <w:rFonts w:ascii="Times New Roman" w:hAnsi="Times New Roman" w:cs="Times New Roman"/>
          <w:b/>
          <w:bCs/>
        </w:rPr>
        <w:t>taotlemine</w:t>
      </w:r>
    </w:p>
    <w:p w14:paraId="2A25A4D4" w14:textId="2E6B15F2" w:rsidR="00D92BFF" w:rsidRDefault="00D92BFF" w:rsidP="00D92BFF">
      <w:pPr>
        <w:spacing w:after="0" w:line="240" w:lineRule="auto"/>
        <w:jc w:val="both"/>
        <w:rPr>
          <w:rFonts w:ascii="Times New Roman" w:hAnsi="Times New Roman" w:cs="Times New Roman"/>
        </w:rPr>
      </w:pPr>
    </w:p>
    <w:p w14:paraId="5D6D2BD1" w14:textId="6F565A92" w:rsidR="0028798B" w:rsidRDefault="00D92BFF" w:rsidP="00D92BFF">
      <w:pPr>
        <w:spacing w:after="0" w:line="240" w:lineRule="auto"/>
        <w:jc w:val="both"/>
        <w:rPr>
          <w:rFonts w:ascii="Times New Roman" w:hAnsi="Times New Roman" w:cs="Times New Roman"/>
        </w:rPr>
      </w:pPr>
      <w:r>
        <w:rPr>
          <w:rFonts w:ascii="Times New Roman" w:hAnsi="Times New Roman" w:cs="Times New Roman"/>
        </w:rPr>
        <w:t xml:space="preserve">„(1) </w:t>
      </w:r>
      <w:r w:rsidRPr="00D92BFF">
        <w:rPr>
          <w:rFonts w:ascii="Times New Roman" w:hAnsi="Times New Roman" w:cs="Times New Roman"/>
        </w:rPr>
        <w:t xml:space="preserve">Välismaalasel on õigus </w:t>
      </w:r>
      <w:r w:rsidR="0028798B">
        <w:rPr>
          <w:rFonts w:ascii="Times New Roman" w:hAnsi="Times New Roman" w:cs="Times New Roman"/>
        </w:rPr>
        <w:t xml:space="preserve">riigi õigusabi seaduses sätestatud korras </w:t>
      </w:r>
      <w:r>
        <w:rPr>
          <w:rFonts w:ascii="Times New Roman" w:hAnsi="Times New Roman" w:cs="Times New Roman"/>
        </w:rPr>
        <w:t xml:space="preserve">taotleda riigi õigusabi </w:t>
      </w:r>
      <w:r w:rsidRPr="00D92BFF">
        <w:rPr>
          <w:rFonts w:ascii="Times New Roman" w:hAnsi="Times New Roman" w:cs="Times New Roman"/>
        </w:rPr>
        <w:t>lahkumisettekirjutus</w:t>
      </w:r>
      <w:r>
        <w:rPr>
          <w:rFonts w:ascii="Times New Roman" w:hAnsi="Times New Roman" w:cs="Times New Roman"/>
        </w:rPr>
        <w:t>e</w:t>
      </w:r>
      <w:r w:rsidR="0028798B">
        <w:rPr>
          <w:rFonts w:ascii="Times New Roman" w:hAnsi="Times New Roman" w:cs="Times New Roman"/>
        </w:rPr>
        <w:t>,</w:t>
      </w:r>
      <w:r w:rsidRPr="00D92BFF">
        <w:rPr>
          <w:rFonts w:ascii="Times New Roman" w:hAnsi="Times New Roman" w:cs="Times New Roman"/>
        </w:rPr>
        <w:t xml:space="preserve"> lahkumisettekirjutuses kohaldatud sissesõidukeelu või väljasaatmisega seotud otsus</w:t>
      </w:r>
      <w:r>
        <w:rPr>
          <w:rFonts w:ascii="Times New Roman" w:hAnsi="Times New Roman" w:cs="Times New Roman"/>
        </w:rPr>
        <w:t>e vaidlustamiseks, arvestades välismaalasele rahvusvahelise kaitse andmise seaduse §-s</w:t>
      </w:r>
      <w:r w:rsidR="0028798B">
        <w:rPr>
          <w:rFonts w:ascii="Times New Roman" w:hAnsi="Times New Roman" w:cs="Times New Roman"/>
        </w:rPr>
        <w:t xml:space="preserve"> x sätestatud erisusi</w:t>
      </w:r>
      <w:r>
        <w:rPr>
          <w:rFonts w:ascii="Times New Roman" w:hAnsi="Times New Roman" w:cs="Times New Roman"/>
        </w:rPr>
        <w:t>.</w:t>
      </w:r>
    </w:p>
    <w:p w14:paraId="0C280851" w14:textId="20DCCE34" w:rsidR="0028798B" w:rsidRDefault="0028798B" w:rsidP="0028798B">
      <w:pPr>
        <w:spacing w:after="0" w:line="240" w:lineRule="auto"/>
        <w:jc w:val="both"/>
        <w:rPr>
          <w:rFonts w:ascii="Times New Roman" w:hAnsi="Times New Roman" w:cs="Times New Roman"/>
        </w:rPr>
      </w:pPr>
      <w:r>
        <w:rPr>
          <w:rFonts w:ascii="Times New Roman" w:hAnsi="Times New Roman" w:cs="Times New Roman"/>
        </w:rPr>
        <w:t>(2) Välismaalasele</w:t>
      </w:r>
      <w:r w:rsidRPr="003E112D">
        <w:rPr>
          <w:rFonts w:ascii="Times New Roman" w:hAnsi="Times New Roman" w:cs="Times New Roman"/>
        </w:rPr>
        <w:t xml:space="preserve"> ei anta </w:t>
      </w:r>
      <w:r>
        <w:rPr>
          <w:rFonts w:ascii="Times New Roman" w:hAnsi="Times New Roman" w:cs="Times New Roman"/>
        </w:rPr>
        <w:t xml:space="preserve">riigi õigusabi, </w:t>
      </w:r>
      <w:r w:rsidRPr="003E112D">
        <w:rPr>
          <w:rFonts w:ascii="Times New Roman" w:hAnsi="Times New Roman" w:cs="Times New Roman"/>
        </w:rPr>
        <w:t>kui esineb Euroopa Parlamendi ja nõukogu määruse (EL) 2024/1348 (menetlustingimuste kohta) artikli 17 lõikes 2 sätestatud tingimus või kui välismaalane ei viibi Eestis. Õigusabi andmisest keeldumise määruse peale ei saa esitada määruskaebust.</w:t>
      </w:r>
    </w:p>
    <w:p w14:paraId="6025C396" w14:textId="4039BDEF" w:rsidR="0086089D" w:rsidRPr="00355483" w:rsidRDefault="0028798B" w:rsidP="00D36A4A">
      <w:pPr>
        <w:spacing w:after="0" w:line="240" w:lineRule="auto"/>
        <w:jc w:val="both"/>
        <w:rPr>
          <w:rFonts w:ascii="Times New Roman" w:hAnsi="Times New Roman" w:cs="Times New Roman"/>
        </w:rPr>
      </w:pPr>
      <w:r>
        <w:rPr>
          <w:rFonts w:ascii="Times New Roman" w:hAnsi="Times New Roman" w:cs="Times New Roman"/>
        </w:rPr>
        <w:t>(3) E</w:t>
      </w:r>
      <w:r w:rsidRPr="0028798B">
        <w:rPr>
          <w:rFonts w:ascii="Times New Roman" w:hAnsi="Times New Roman" w:cs="Times New Roman"/>
        </w:rPr>
        <w:t xml:space="preserve">baseaduslikult välispiiri ületanud välismaalasele </w:t>
      </w:r>
      <w:r>
        <w:rPr>
          <w:rFonts w:ascii="Times New Roman" w:hAnsi="Times New Roman" w:cs="Times New Roman"/>
        </w:rPr>
        <w:t xml:space="preserve">võib </w:t>
      </w:r>
      <w:r w:rsidRPr="0028798B">
        <w:rPr>
          <w:rFonts w:ascii="Times New Roman" w:hAnsi="Times New Roman" w:cs="Times New Roman"/>
        </w:rPr>
        <w:t>anda riigi õigusabi, kuni halduskohus on teinud otsuse, millega välismaalase esitatud kaebus on jäetud rahuldamata.</w:t>
      </w:r>
      <w:r w:rsidR="00E410E1">
        <w:rPr>
          <w:rFonts w:ascii="Times New Roman" w:hAnsi="Times New Roman" w:cs="Times New Roman"/>
        </w:rPr>
        <w:t>“.</w:t>
      </w:r>
    </w:p>
    <w:sectPr w:rsidR="0086089D" w:rsidRPr="00355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40AC" w14:textId="77777777" w:rsidR="00FE252F" w:rsidRDefault="00FE252F" w:rsidP="000C585B">
      <w:pPr>
        <w:spacing w:after="0" w:line="240" w:lineRule="auto"/>
      </w:pPr>
      <w:r>
        <w:separator/>
      </w:r>
    </w:p>
  </w:endnote>
  <w:endnote w:type="continuationSeparator" w:id="0">
    <w:p w14:paraId="572D33EE" w14:textId="77777777" w:rsidR="00FE252F" w:rsidRDefault="00FE252F" w:rsidP="000C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E44C" w14:textId="77777777" w:rsidR="00FE252F" w:rsidRDefault="00FE252F" w:rsidP="000C585B">
      <w:pPr>
        <w:spacing w:after="0" w:line="240" w:lineRule="auto"/>
      </w:pPr>
      <w:r>
        <w:separator/>
      </w:r>
    </w:p>
  </w:footnote>
  <w:footnote w:type="continuationSeparator" w:id="0">
    <w:p w14:paraId="62A15559" w14:textId="77777777" w:rsidR="00FE252F" w:rsidRDefault="00FE252F" w:rsidP="000C585B">
      <w:pPr>
        <w:spacing w:after="0" w:line="240" w:lineRule="auto"/>
      </w:pPr>
      <w:r>
        <w:continuationSeparator/>
      </w:r>
    </w:p>
  </w:footnote>
  <w:footnote w:id="1">
    <w:p w14:paraId="37612622" w14:textId="02D764A1" w:rsidR="000C585B" w:rsidRPr="000C585B" w:rsidRDefault="000C585B" w:rsidP="000C585B">
      <w:pPr>
        <w:pStyle w:val="FootnoteText"/>
        <w:rPr>
          <w:rFonts w:ascii="Times New Roman" w:hAnsi="Times New Roman" w:cs="Times New Roman"/>
        </w:rPr>
      </w:pPr>
      <w:r w:rsidRPr="000C585B">
        <w:rPr>
          <w:rStyle w:val="FootnoteReference"/>
          <w:rFonts w:ascii="Times New Roman" w:hAnsi="Times New Roman" w:cs="Times New Roman"/>
        </w:rPr>
        <w:footnoteRef/>
      </w:r>
      <w:r w:rsidRPr="000C585B">
        <w:rPr>
          <w:rFonts w:ascii="Times New Roman" w:hAnsi="Times New Roman" w:cs="Times New Roman"/>
        </w:rPr>
        <w:t xml:space="preserve"> Euroopa Komisjoni 12.12.2024 rakendusotsus, millega kehtestatakse 2024. aasta temaatilise Schengeni hindamise aruanne „Kõrvaldame lüngad liikmesriikides: ühised lahendused ja uuenduslikud tavad tulemusliku ELi tagasisaatmissüsteemi loomiseks“, </w:t>
      </w:r>
      <w:r w:rsidR="00594AEA" w:rsidRPr="00594AEA">
        <w:rPr>
          <w:rFonts w:ascii="Times New Roman" w:hAnsi="Times New Roman" w:cs="Times New Roman"/>
        </w:rPr>
        <w:t>COM(2024) 589 final</w:t>
      </w:r>
      <w:r w:rsidR="00594AEA">
        <w:rPr>
          <w:rFonts w:ascii="Times New Roman" w:hAnsi="Times New Roman" w:cs="Times New Roman"/>
        </w:rPr>
        <w:t xml:space="preserve">. Kättesaadav: </w:t>
      </w:r>
      <w:hyperlink r:id="rId1" w:history="1">
        <w:r w:rsidR="00594AEA" w:rsidRPr="007C06AA">
          <w:rPr>
            <w:rStyle w:val="Hyperlink"/>
            <w:rFonts w:ascii="Times New Roman" w:hAnsi="Times New Roman" w:cs="Times New Roman"/>
          </w:rPr>
          <w:t>https://eur-lex.europa.eu/legal-content/ET/TXT/PDF/?uri=CELEX:52024PC0589</w:t>
        </w:r>
      </w:hyperlink>
      <w:r w:rsidR="00594AE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9EA"/>
    <w:multiLevelType w:val="multilevel"/>
    <w:tmpl w:val="BBE0284C"/>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C168F1"/>
    <w:multiLevelType w:val="hybridMultilevel"/>
    <w:tmpl w:val="8A6E213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312E63"/>
    <w:multiLevelType w:val="hybridMultilevel"/>
    <w:tmpl w:val="35D0D118"/>
    <w:lvl w:ilvl="0" w:tplc="354ADE8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A05083"/>
    <w:multiLevelType w:val="hybridMultilevel"/>
    <w:tmpl w:val="6CF45070"/>
    <w:lvl w:ilvl="0" w:tplc="A29E269A">
      <w:start w:val="1"/>
      <w:numFmt w:val="lowerLetter"/>
      <w:lvlText w:val="%1)"/>
      <w:lvlJc w:val="left"/>
      <w:pPr>
        <w:ind w:left="720" w:hanging="360"/>
      </w:pPr>
      <w:rPr>
        <w:rFonts w:asciiTheme="minorHAnsi" w:eastAsia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8709D8"/>
    <w:multiLevelType w:val="hybridMultilevel"/>
    <w:tmpl w:val="C0F4DA24"/>
    <w:lvl w:ilvl="0" w:tplc="DD0CACEE">
      <w:start w:val="7"/>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60FF5BB2"/>
    <w:multiLevelType w:val="multilevel"/>
    <w:tmpl w:val="E97AB5D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6615297">
    <w:abstractNumId w:val="0"/>
  </w:num>
  <w:num w:numId="2" w16cid:durableId="323047498">
    <w:abstractNumId w:val="4"/>
  </w:num>
  <w:num w:numId="3" w16cid:durableId="1099906830">
    <w:abstractNumId w:val="1"/>
  </w:num>
  <w:num w:numId="4" w16cid:durableId="1001659892">
    <w:abstractNumId w:val="3"/>
  </w:num>
  <w:num w:numId="5" w16cid:durableId="1542207979">
    <w:abstractNumId w:val="5"/>
  </w:num>
  <w:num w:numId="6" w16cid:durableId="212927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5F"/>
    <w:rsid w:val="00016FC9"/>
    <w:rsid w:val="000229D7"/>
    <w:rsid w:val="00034069"/>
    <w:rsid w:val="000523C4"/>
    <w:rsid w:val="000550DB"/>
    <w:rsid w:val="0007157B"/>
    <w:rsid w:val="00075433"/>
    <w:rsid w:val="00087B83"/>
    <w:rsid w:val="0009246C"/>
    <w:rsid w:val="00096AE1"/>
    <w:rsid w:val="000C585B"/>
    <w:rsid w:val="000C689B"/>
    <w:rsid w:val="000C6919"/>
    <w:rsid w:val="000D4387"/>
    <w:rsid w:val="000E2C20"/>
    <w:rsid w:val="00124166"/>
    <w:rsid w:val="00125B9E"/>
    <w:rsid w:val="00126784"/>
    <w:rsid w:val="00134213"/>
    <w:rsid w:val="001379A5"/>
    <w:rsid w:val="001503AD"/>
    <w:rsid w:val="00153C4B"/>
    <w:rsid w:val="00162667"/>
    <w:rsid w:val="00193785"/>
    <w:rsid w:val="001C1574"/>
    <w:rsid w:val="001D11BA"/>
    <w:rsid w:val="001F666C"/>
    <w:rsid w:val="0020191E"/>
    <w:rsid w:val="00203F1D"/>
    <w:rsid w:val="0027226E"/>
    <w:rsid w:val="002773AE"/>
    <w:rsid w:val="002857C9"/>
    <w:rsid w:val="00286E55"/>
    <w:rsid w:val="0028798B"/>
    <w:rsid w:val="00292377"/>
    <w:rsid w:val="002A71D6"/>
    <w:rsid w:val="002B5FE2"/>
    <w:rsid w:val="002C4F41"/>
    <w:rsid w:val="002D74A7"/>
    <w:rsid w:val="002E53AE"/>
    <w:rsid w:val="002F324B"/>
    <w:rsid w:val="003057B4"/>
    <w:rsid w:val="00313D12"/>
    <w:rsid w:val="0033435B"/>
    <w:rsid w:val="00335F0C"/>
    <w:rsid w:val="00355483"/>
    <w:rsid w:val="00365FFD"/>
    <w:rsid w:val="00370153"/>
    <w:rsid w:val="00396173"/>
    <w:rsid w:val="0039709B"/>
    <w:rsid w:val="003E112D"/>
    <w:rsid w:val="003F67E1"/>
    <w:rsid w:val="00402CEE"/>
    <w:rsid w:val="00403FE1"/>
    <w:rsid w:val="00425955"/>
    <w:rsid w:val="00441FE4"/>
    <w:rsid w:val="00496F74"/>
    <w:rsid w:val="004A09FC"/>
    <w:rsid w:val="004A18CD"/>
    <w:rsid w:val="004A66F8"/>
    <w:rsid w:val="004B32BD"/>
    <w:rsid w:val="004E298B"/>
    <w:rsid w:val="00533823"/>
    <w:rsid w:val="0054375F"/>
    <w:rsid w:val="005474EF"/>
    <w:rsid w:val="00554A3E"/>
    <w:rsid w:val="00561328"/>
    <w:rsid w:val="00571099"/>
    <w:rsid w:val="00574A6B"/>
    <w:rsid w:val="00585547"/>
    <w:rsid w:val="00594AEA"/>
    <w:rsid w:val="005D381F"/>
    <w:rsid w:val="005E31A5"/>
    <w:rsid w:val="005F430C"/>
    <w:rsid w:val="006024AD"/>
    <w:rsid w:val="00662C60"/>
    <w:rsid w:val="0066558C"/>
    <w:rsid w:val="00690F7F"/>
    <w:rsid w:val="006A0691"/>
    <w:rsid w:val="006A7A3F"/>
    <w:rsid w:val="006B6FC9"/>
    <w:rsid w:val="006C4988"/>
    <w:rsid w:val="006E5944"/>
    <w:rsid w:val="006F69DC"/>
    <w:rsid w:val="007467C2"/>
    <w:rsid w:val="007727D8"/>
    <w:rsid w:val="007852F2"/>
    <w:rsid w:val="00795FA3"/>
    <w:rsid w:val="007B0A85"/>
    <w:rsid w:val="007C6497"/>
    <w:rsid w:val="007D1097"/>
    <w:rsid w:val="007F2723"/>
    <w:rsid w:val="007F7ED2"/>
    <w:rsid w:val="00806131"/>
    <w:rsid w:val="00827195"/>
    <w:rsid w:val="008300B4"/>
    <w:rsid w:val="00843AF0"/>
    <w:rsid w:val="00850955"/>
    <w:rsid w:val="0086089D"/>
    <w:rsid w:val="0087434E"/>
    <w:rsid w:val="0088448B"/>
    <w:rsid w:val="0089062E"/>
    <w:rsid w:val="008C364E"/>
    <w:rsid w:val="008D122E"/>
    <w:rsid w:val="008D790D"/>
    <w:rsid w:val="009278A1"/>
    <w:rsid w:val="00944DB7"/>
    <w:rsid w:val="00945335"/>
    <w:rsid w:val="00961047"/>
    <w:rsid w:val="00970BEE"/>
    <w:rsid w:val="009866F8"/>
    <w:rsid w:val="00987BDD"/>
    <w:rsid w:val="0099257F"/>
    <w:rsid w:val="009A30F4"/>
    <w:rsid w:val="009A675A"/>
    <w:rsid w:val="00A0085F"/>
    <w:rsid w:val="00A270E7"/>
    <w:rsid w:val="00A45701"/>
    <w:rsid w:val="00A4576A"/>
    <w:rsid w:val="00A46C0B"/>
    <w:rsid w:val="00A62C85"/>
    <w:rsid w:val="00A72928"/>
    <w:rsid w:val="00AA0E08"/>
    <w:rsid w:val="00AA1EFB"/>
    <w:rsid w:val="00AB30F2"/>
    <w:rsid w:val="00AC04D2"/>
    <w:rsid w:val="00AE2408"/>
    <w:rsid w:val="00AF392F"/>
    <w:rsid w:val="00B01D75"/>
    <w:rsid w:val="00B04FCA"/>
    <w:rsid w:val="00B12F62"/>
    <w:rsid w:val="00B1647F"/>
    <w:rsid w:val="00B221D8"/>
    <w:rsid w:val="00B41080"/>
    <w:rsid w:val="00B42D85"/>
    <w:rsid w:val="00B504DC"/>
    <w:rsid w:val="00B505E3"/>
    <w:rsid w:val="00B578F2"/>
    <w:rsid w:val="00B70955"/>
    <w:rsid w:val="00B713B3"/>
    <w:rsid w:val="00B7145D"/>
    <w:rsid w:val="00B74315"/>
    <w:rsid w:val="00B81DD1"/>
    <w:rsid w:val="00B90C34"/>
    <w:rsid w:val="00BA4055"/>
    <w:rsid w:val="00BC04A4"/>
    <w:rsid w:val="00BD0AFA"/>
    <w:rsid w:val="00BD7D10"/>
    <w:rsid w:val="00BE5E53"/>
    <w:rsid w:val="00BF1303"/>
    <w:rsid w:val="00C03131"/>
    <w:rsid w:val="00C2611F"/>
    <w:rsid w:val="00C33887"/>
    <w:rsid w:val="00C461EA"/>
    <w:rsid w:val="00C511DD"/>
    <w:rsid w:val="00C53BBB"/>
    <w:rsid w:val="00C70548"/>
    <w:rsid w:val="00C878AE"/>
    <w:rsid w:val="00CB0EEC"/>
    <w:rsid w:val="00CB581D"/>
    <w:rsid w:val="00CD0928"/>
    <w:rsid w:val="00CF0154"/>
    <w:rsid w:val="00D14E55"/>
    <w:rsid w:val="00D160E4"/>
    <w:rsid w:val="00D2125B"/>
    <w:rsid w:val="00D31C5D"/>
    <w:rsid w:val="00D36A4A"/>
    <w:rsid w:val="00D438A4"/>
    <w:rsid w:val="00D4663F"/>
    <w:rsid w:val="00D55209"/>
    <w:rsid w:val="00D75979"/>
    <w:rsid w:val="00D77FAE"/>
    <w:rsid w:val="00D82B3B"/>
    <w:rsid w:val="00D92BFF"/>
    <w:rsid w:val="00DB6755"/>
    <w:rsid w:val="00DE28A6"/>
    <w:rsid w:val="00E003EE"/>
    <w:rsid w:val="00E02FD3"/>
    <w:rsid w:val="00E410E1"/>
    <w:rsid w:val="00E457C2"/>
    <w:rsid w:val="00E47BE4"/>
    <w:rsid w:val="00E57F0B"/>
    <w:rsid w:val="00E62C1C"/>
    <w:rsid w:val="00EA7A3C"/>
    <w:rsid w:val="00EC2514"/>
    <w:rsid w:val="00EF2322"/>
    <w:rsid w:val="00EF2B08"/>
    <w:rsid w:val="00F11EC9"/>
    <w:rsid w:val="00F335F4"/>
    <w:rsid w:val="00F601A1"/>
    <w:rsid w:val="00F60C99"/>
    <w:rsid w:val="00F62DD9"/>
    <w:rsid w:val="00F65CCF"/>
    <w:rsid w:val="00FB5BD7"/>
    <w:rsid w:val="00FC0A28"/>
    <w:rsid w:val="00FC5010"/>
    <w:rsid w:val="00FD5918"/>
    <w:rsid w:val="00FE252F"/>
    <w:rsid w:val="00FF1D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318A"/>
  <w15:chartTrackingRefBased/>
  <w15:docId w15:val="{E21FDCFD-4A2A-44F0-93AE-C28098E0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84"/>
  </w:style>
  <w:style w:type="paragraph" w:styleId="Heading1">
    <w:name w:val="heading 1"/>
    <w:basedOn w:val="Normal"/>
    <w:next w:val="Normal"/>
    <w:link w:val="Heading1Char"/>
    <w:uiPriority w:val="9"/>
    <w:qFormat/>
    <w:rsid w:val="00543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75F"/>
    <w:rPr>
      <w:rFonts w:eastAsiaTheme="majorEastAsia" w:cstheme="majorBidi"/>
      <w:color w:val="272727" w:themeColor="text1" w:themeTint="D8"/>
    </w:rPr>
  </w:style>
  <w:style w:type="paragraph" w:styleId="Title">
    <w:name w:val="Title"/>
    <w:basedOn w:val="Normal"/>
    <w:next w:val="Normal"/>
    <w:link w:val="TitleChar"/>
    <w:uiPriority w:val="10"/>
    <w:qFormat/>
    <w:rsid w:val="0054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75F"/>
    <w:pPr>
      <w:spacing w:before="160"/>
      <w:jc w:val="center"/>
    </w:pPr>
    <w:rPr>
      <w:i/>
      <w:iCs/>
      <w:color w:val="404040" w:themeColor="text1" w:themeTint="BF"/>
    </w:rPr>
  </w:style>
  <w:style w:type="character" w:customStyle="1" w:styleId="QuoteChar">
    <w:name w:val="Quote Char"/>
    <w:basedOn w:val="DefaultParagraphFont"/>
    <w:link w:val="Quote"/>
    <w:uiPriority w:val="29"/>
    <w:rsid w:val="0054375F"/>
    <w:rPr>
      <w:i/>
      <w:iCs/>
      <w:color w:val="404040" w:themeColor="text1" w:themeTint="BF"/>
    </w:rPr>
  </w:style>
  <w:style w:type="paragraph" w:styleId="ListParagraph">
    <w:name w:val="List Paragraph"/>
    <w:basedOn w:val="Normal"/>
    <w:uiPriority w:val="34"/>
    <w:qFormat/>
    <w:rsid w:val="0054375F"/>
    <w:pPr>
      <w:ind w:left="720"/>
      <w:contextualSpacing/>
    </w:pPr>
  </w:style>
  <w:style w:type="character" w:styleId="IntenseEmphasis">
    <w:name w:val="Intense Emphasis"/>
    <w:basedOn w:val="DefaultParagraphFont"/>
    <w:uiPriority w:val="21"/>
    <w:qFormat/>
    <w:rsid w:val="0054375F"/>
    <w:rPr>
      <w:i/>
      <w:iCs/>
      <w:color w:val="0F4761" w:themeColor="accent1" w:themeShade="BF"/>
    </w:rPr>
  </w:style>
  <w:style w:type="paragraph" w:styleId="IntenseQuote">
    <w:name w:val="Intense Quote"/>
    <w:basedOn w:val="Normal"/>
    <w:next w:val="Normal"/>
    <w:link w:val="IntenseQuoteChar"/>
    <w:uiPriority w:val="30"/>
    <w:qFormat/>
    <w:rsid w:val="0054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75F"/>
    <w:rPr>
      <w:i/>
      <w:iCs/>
      <w:color w:val="0F4761" w:themeColor="accent1" w:themeShade="BF"/>
    </w:rPr>
  </w:style>
  <w:style w:type="character" w:styleId="IntenseReference">
    <w:name w:val="Intense Reference"/>
    <w:basedOn w:val="DefaultParagraphFont"/>
    <w:uiPriority w:val="32"/>
    <w:qFormat/>
    <w:rsid w:val="0054375F"/>
    <w:rPr>
      <w:b/>
      <w:bCs/>
      <w:smallCaps/>
      <w:color w:val="0F4761" w:themeColor="accent1" w:themeShade="BF"/>
      <w:spacing w:val="5"/>
    </w:rPr>
  </w:style>
  <w:style w:type="character" w:styleId="CommentReference">
    <w:name w:val="annotation reference"/>
    <w:basedOn w:val="DefaultParagraphFont"/>
    <w:uiPriority w:val="99"/>
    <w:semiHidden/>
    <w:unhideWhenUsed/>
    <w:rsid w:val="00B41080"/>
    <w:rPr>
      <w:sz w:val="16"/>
      <w:szCs w:val="16"/>
    </w:rPr>
  </w:style>
  <w:style w:type="paragraph" w:styleId="CommentText">
    <w:name w:val="annotation text"/>
    <w:basedOn w:val="Normal"/>
    <w:link w:val="CommentTextChar"/>
    <w:uiPriority w:val="99"/>
    <w:unhideWhenUsed/>
    <w:rsid w:val="00B41080"/>
    <w:pPr>
      <w:spacing w:line="240" w:lineRule="auto"/>
    </w:pPr>
    <w:rPr>
      <w:sz w:val="20"/>
      <w:szCs w:val="20"/>
    </w:rPr>
  </w:style>
  <w:style w:type="character" w:customStyle="1" w:styleId="CommentTextChar">
    <w:name w:val="Comment Text Char"/>
    <w:basedOn w:val="DefaultParagraphFont"/>
    <w:link w:val="CommentText"/>
    <w:uiPriority w:val="99"/>
    <w:rsid w:val="00B41080"/>
    <w:rPr>
      <w:sz w:val="20"/>
      <w:szCs w:val="20"/>
    </w:rPr>
  </w:style>
  <w:style w:type="paragraph" w:styleId="CommentSubject">
    <w:name w:val="annotation subject"/>
    <w:basedOn w:val="CommentText"/>
    <w:next w:val="CommentText"/>
    <w:link w:val="CommentSubjectChar"/>
    <w:uiPriority w:val="99"/>
    <w:semiHidden/>
    <w:unhideWhenUsed/>
    <w:rsid w:val="00B41080"/>
    <w:rPr>
      <w:b/>
      <w:bCs/>
    </w:rPr>
  </w:style>
  <w:style w:type="character" w:customStyle="1" w:styleId="CommentSubjectChar">
    <w:name w:val="Comment Subject Char"/>
    <w:basedOn w:val="CommentTextChar"/>
    <w:link w:val="CommentSubject"/>
    <w:uiPriority w:val="99"/>
    <w:semiHidden/>
    <w:rsid w:val="00B41080"/>
    <w:rPr>
      <w:b/>
      <w:bCs/>
      <w:sz w:val="20"/>
      <w:szCs w:val="20"/>
    </w:rPr>
  </w:style>
  <w:style w:type="paragraph" w:styleId="FootnoteText">
    <w:name w:val="footnote text"/>
    <w:basedOn w:val="Normal"/>
    <w:link w:val="FootnoteTextChar"/>
    <w:uiPriority w:val="99"/>
    <w:semiHidden/>
    <w:unhideWhenUsed/>
    <w:rsid w:val="000C5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85B"/>
    <w:rPr>
      <w:sz w:val="20"/>
      <w:szCs w:val="20"/>
    </w:rPr>
  </w:style>
  <w:style w:type="character" w:styleId="FootnoteReference">
    <w:name w:val="footnote reference"/>
    <w:basedOn w:val="DefaultParagraphFont"/>
    <w:uiPriority w:val="99"/>
    <w:semiHidden/>
    <w:unhideWhenUsed/>
    <w:rsid w:val="000C585B"/>
    <w:rPr>
      <w:vertAlign w:val="superscript"/>
    </w:rPr>
  </w:style>
  <w:style w:type="character" w:styleId="Hyperlink">
    <w:name w:val="Hyperlink"/>
    <w:basedOn w:val="DefaultParagraphFont"/>
    <w:uiPriority w:val="99"/>
    <w:unhideWhenUsed/>
    <w:rsid w:val="00594AEA"/>
    <w:rPr>
      <w:color w:val="467886" w:themeColor="hyperlink"/>
      <w:u w:val="single"/>
    </w:rPr>
  </w:style>
  <w:style w:type="character" w:styleId="UnresolvedMention">
    <w:name w:val="Unresolved Mention"/>
    <w:basedOn w:val="DefaultParagraphFont"/>
    <w:uiPriority w:val="99"/>
    <w:semiHidden/>
    <w:unhideWhenUsed/>
    <w:rsid w:val="0059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PDF/?uri=CELEX:52024PC0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3D5D-644C-4434-9CC4-08BD0B4F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4418</Words>
  <Characters>25629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Russak</dc:creator>
  <cp:keywords/>
  <dc:description/>
  <cp:lastModifiedBy>Ele Russak</cp:lastModifiedBy>
  <cp:revision>5</cp:revision>
  <dcterms:created xsi:type="dcterms:W3CDTF">2025-01-28T12:34:00Z</dcterms:created>
  <dcterms:modified xsi:type="dcterms:W3CDTF">2025-01-29T09:10:00Z</dcterms:modified>
</cp:coreProperties>
</file>